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1707D" w14:textId="77777777" w:rsidR="00675535" w:rsidRDefault="00A64CE8" w:rsidP="00CE6B16">
      <w:pPr>
        <w:spacing w:after="0" w:line="240" w:lineRule="auto"/>
        <w:rPr>
          <w:rFonts w:ascii="Times New Roman" w:hAnsi="Times New Roman"/>
          <w:sz w:val="28"/>
          <w:szCs w:val="28"/>
        </w:rPr>
      </w:pPr>
      <w:r w:rsidRPr="00EB2185">
        <w:rPr>
          <w:rFonts w:ascii="Times New Roman" w:hAnsi="Times New Roman"/>
          <w:sz w:val="28"/>
          <w:szCs w:val="28"/>
        </w:rPr>
        <w:t xml:space="preserve">УДК 343.95 </w:t>
      </w:r>
      <w:r w:rsidR="00675535">
        <w:rPr>
          <w:rFonts w:ascii="Times New Roman" w:hAnsi="Times New Roman"/>
          <w:sz w:val="28"/>
          <w:szCs w:val="28"/>
        </w:rPr>
        <w:tab/>
      </w:r>
      <w:r w:rsidR="00675535">
        <w:rPr>
          <w:rFonts w:ascii="Times New Roman" w:hAnsi="Times New Roman"/>
          <w:sz w:val="28"/>
          <w:szCs w:val="28"/>
        </w:rPr>
        <w:tab/>
      </w:r>
      <w:r w:rsidR="00675535">
        <w:rPr>
          <w:rFonts w:ascii="Times New Roman" w:hAnsi="Times New Roman"/>
          <w:sz w:val="28"/>
          <w:szCs w:val="28"/>
        </w:rPr>
        <w:tab/>
      </w:r>
      <w:r w:rsidR="00675535">
        <w:rPr>
          <w:rFonts w:ascii="Times New Roman" w:hAnsi="Times New Roman"/>
          <w:sz w:val="28"/>
          <w:szCs w:val="28"/>
        </w:rPr>
        <w:tab/>
      </w:r>
      <w:r w:rsidR="00675535">
        <w:rPr>
          <w:rFonts w:ascii="Times New Roman" w:hAnsi="Times New Roman"/>
          <w:sz w:val="28"/>
          <w:szCs w:val="28"/>
        </w:rPr>
        <w:tab/>
      </w:r>
      <w:r w:rsidR="00675535">
        <w:rPr>
          <w:rFonts w:ascii="Times New Roman" w:hAnsi="Times New Roman"/>
          <w:sz w:val="28"/>
          <w:szCs w:val="28"/>
        </w:rPr>
        <w:tab/>
      </w:r>
      <w:r w:rsidR="00675535">
        <w:rPr>
          <w:rFonts w:ascii="Times New Roman" w:hAnsi="Times New Roman"/>
          <w:sz w:val="28"/>
          <w:szCs w:val="28"/>
        </w:rPr>
        <w:tab/>
      </w:r>
      <w:r w:rsidR="00675535" w:rsidRPr="00EB2185">
        <w:rPr>
          <w:rFonts w:ascii="Times New Roman" w:hAnsi="Times New Roman"/>
          <w:sz w:val="28"/>
          <w:szCs w:val="28"/>
        </w:rPr>
        <w:t>И.Л. Третьяков</w:t>
      </w:r>
    </w:p>
    <w:p w14:paraId="19A5476D" w14:textId="77777777" w:rsidR="00675535" w:rsidRPr="00675535" w:rsidRDefault="00A64CE8" w:rsidP="00CE6B16">
      <w:pPr>
        <w:spacing w:after="0" w:line="240" w:lineRule="auto"/>
        <w:rPr>
          <w:rFonts w:ascii="Times New Roman" w:hAnsi="Times New Roman"/>
          <w:sz w:val="28"/>
          <w:szCs w:val="28"/>
          <w:lang w:val="en-US"/>
        </w:rPr>
      </w:pPr>
      <w:r w:rsidRPr="00EB2185">
        <w:rPr>
          <w:rFonts w:ascii="Times New Roman" w:hAnsi="Times New Roman"/>
          <w:sz w:val="28"/>
          <w:szCs w:val="28"/>
        </w:rPr>
        <w:t>ББК</w:t>
      </w:r>
      <w:r w:rsidRPr="00675535">
        <w:rPr>
          <w:rFonts w:ascii="Times New Roman" w:hAnsi="Times New Roman"/>
          <w:sz w:val="28"/>
          <w:szCs w:val="28"/>
          <w:lang w:val="en-US"/>
        </w:rPr>
        <w:t xml:space="preserve"> 88.4</w:t>
      </w:r>
      <w:r w:rsidRPr="00675535">
        <w:rPr>
          <w:rFonts w:ascii="Times New Roman" w:hAnsi="Times New Roman"/>
          <w:sz w:val="28"/>
          <w:szCs w:val="28"/>
          <w:lang w:val="en-US"/>
        </w:rPr>
        <w:tab/>
      </w:r>
      <w:r w:rsidRPr="00675535">
        <w:rPr>
          <w:rFonts w:ascii="Times New Roman" w:hAnsi="Times New Roman"/>
          <w:sz w:val="28"/>
          <w:szCs w:val="28"/>
          <w:lang w:val="en-US"/>
        </w:rPr>
        <w:tab/>
      </w:r>
      <w:r w:rsidRPr="00675535">
        <w:rPr>
          <w:rFonts w:ascii="Times New Roman" w:hAnsi="Times New Roman"/>
          <w:sz w:val="28"/>
          <w:szCs w:val="28"/>
          <w:lang w:val="en-US"/>
        </w:rPr>
        <w:tab/>
      </w:r>
      <w:r w:rsidRPr="00675535">
        <w:rPr>
          <w:rFonts w:ascii="Times New Roman" w:hAnsi="Times New Roman"/>
          <w:sz w:val="28"/>
          <w:szCs w:val="28"/>
          <w:lang w:val="en-US"/>
        </w:rPr>
        <w:tab/>
      </w:r>
      <w:r w:rsidR="00675535">
        <w:rPr>
          <w:rFonts w:ascii="Times New Roman" w:hAnsi="Times New Roman"/>
          <w:sz w:val="28"/>
          <w:szCs w:val="28"/>
          <w:lang w:val="en-US"/>
        </w:rPr>
        <w:tab/>
      </w:r>
      <w:r w:rsidR="00675535">
        <w:rPr>
          <w:rFonts w:ascii="Times New Roman" w:hAnsi="Times New Roman"/>
          <w:sz w:val="28"/>
          <w:szCs w:val="28"/>
          <w:lang w:val="en-US"/>
        </w:rPr>
        <w:tab/>
      </w:r>
      <w:r w:rsidR="00675535">
        <w:rPr>
          <w:rFonts w:ascii="Times New Roman" w:hAnsi="Times New Roman"/>
          <w:sz w:val="28"/>
          <w:szCs w:val="28"/>
          <w:lang w:val="en-US"/>
        </w:rPr>
        <w:tab/>
      </w:r>
      <w:r w:rsidR="00675535">
        <w:rPr>
          <w:rFonts w:ascii="Times New Roman" w:hAnsi="Times New Roman"/>
          <w:sz w:val="28"/>
          <w:szCs w:val="28"/>
          <w:lang w:val="en-US"/>
        </w:rPr>
        <w:tab/>
      </w:r>
      <w:r w:rsidRPr="00675535">
        <w:rPr>
          <w:rFonts w:ascii="Times New Roman" w:hAnsi="Times New Roman"/>
          <w:sz w:val="28"/>
          <w:szCs w:val="28"/>
          <w:lang w:val="en-US"/>
        </w:rPr>
        <w:t xml:space="preserve">Ivan </w:t>
      </w:r>
      <w:proofErr w:type="spellStart"/>
      <w:r w:rsidRPr="00675535">
        <w:rPr>
          <w:rFonts w:ascii="Times New Roman" w:hAnsi="Times New Roman"/>
          <w:sz w:val="28"/>
          <w:szCs w:val="28"/>
          <w:lang w:val="en-US"/>
        </w:rPr>
        <w:t>Tretyakov</w:t>
      </w:r>
      <w:proofErr w:type="spellEnd"/>
      <w:r w:rsidRPr="00675535">
        <w:rPr>
          <w:rFonts w:ascii="Times New Roman" w:hAnsi="Times New Roman"/>
          <w:sz w:val="28"/>
          <w:szCs w:val="28"/>
          <w:lang w:val="en-US"/>
        </w:rPr>
        <w:t xml:space="preserve">, </w:t>
      </w:r>
    </w:p>
    <w:p w14:paraId="74B1D62B" w14:textId="77777777" w:rsidR="00A64CE8" w:rsidRPr="00B17CE6" w:rsidRDefault="001F2F02" w:rsidP="00CE6B16">
      <w:pPr>
        <w:spacing w:after="0" w:line="240" w:lineRule="auto"/>
        <w:ind w:left="5664" w:firstLine="708"/>
        <w:rPr>
          <w:rFonts w:ascii="Times New Roman" w:hAnsi="Times New Roman"/>
          <w:color w:val="000000"/>
          <w:sz w:val="24"/>
          <w:szCs w:val="24"/>
          <w:lang w:val="en-US"/>
        </w:rPr>
      </w:pPr>
      <w:hyperlink r:id="rId4" w:history="1">
        <w:r w:rsidR="001C0C67" w:rsidRPr="00B17CE6">
          <w:rPr>
            <w:rStyle w:val="a3"/>
            <w:rFonts w:ascii="Times New Roman" w:hAnsi="Times New Roman"/>
            <w:color w:val="000000"/>
            <w:sz w:val="28"/>
            <w:szCs w:val="28"/>
            <w:u w:val="none"/>
            <w:lang w:val="en-US"/>
          </w:rPr>
          <w:t>mail@tretyakov.su</w:t>
        </w:r>
      </w:hyperlink>
      <w:r w:rsidR="00A64CE8" w:rsidRPr="00B17CE6">
        <w:rPr>
          <w:rFonts w:ascii="Times New Roman" w:hAnsi="Times New Roman"/>
          <w:color w:val="000000"/>
          <w:sz w:val="24"/>
          <w:szCs w:val="24"/>
          <w:lang w:val="en-US"/>
        </w:rPr>
        <w:t xml:space="preserve"> </w:t>
      </w:r>
    </w:p>
    <w:p w14:paraId="65722AF3" w14:textId="77777777" w:rsidR="00A64CE8" w:rsidRPr="00675535" w:rsidRDefault="00A64CE8" w:rsidP="00CE6B16">
      <w:pPr>
        <w:spacing w:after="0" w:line="240" w:lineRule="auto"/>
        <w:jc w:val="center"/>
        <w:rPr>
          <w:rFonts w:ascii="Times New Roman" w:hAnsi="Times New Roman"/>
          <w:sz w:val="24"/>
          <w:szCs w:val="24"/>
          <w:lang w:val="en-US"/>
        </w:rPr>
      </w:pPr>
    </w:p>
    <w:p w14:paraId="67E6ABE1" w14:textId="77777777" w:rsidR="00A64CE8" w:rsidRPr="002A43A6" w:rsidRDefault="00A64CE8" w:rsidP="00CE6B16">
      <w:pPr>
        <w:spacing w:after="0" w:line="240" w:lineRule="auto"/>
        <w:jc w:val="both"/>
        <w:rPr>
          <w:rFonts w:ascii="Times New Roman" w:eastAsia="Times New Roman" w:hAnsi="Times New Roman"/>
          <w:b/>
          <w:bCs/>
          <w:sz w:val="28"/>
          <w:szCs w:val="28"/>
          <w:lang w:eastAsia="ru-RU"/>
        </w:rPr>
      </w:pPr>
      <w:r w:rsidRPr="002A43A6">
        <w:rPr>
          <w:rFonts w:ascii="Times New Roman" w:eastAsia="Times New Roman" w:hAnsi="Times New Roman"/>
          <w:b/>
          <w:bCs/>
          <w:color w:val="000000"/>
          <w:sz w:val="28"/>
          <w:szCs w:val="28"/>
          <w:lang w:eastAsia="ru-RU"/>
        </w:rPr>
        <w:t xml:space="preserve">Использование мобильных приложений в процессе информационного сопровождения </w:t>
      </w:r>
      <w:proofErr w:type="spellStart"/>
      <w:r w:rsidRPr="002A43A6">
        <w:rPr>
          <w:rFonts w:ascii="Times New Roman" w:eastAsia="Times New Roman" w:hAnsi="Times New Roman"/>
          <w:b/>
          <w:bCs/>
          <w:color w:val="000000"/>
          <w:sz w:val="28"/>
          <w:szCs w:val="28"/>
          <w:lang w:eastAsia="ru-RU"/>
        </w:rPr>
        <w:t>аддиктивных</w:t>
      </w:r>
      <w:proofErr w:type="spellEnd"/>
      <w:r w:rsidRPr="002A43A6">
        <w:rPr>
          <w:rFonts w:ascii="Times New Roman" w:eastAsia="Times New Roman" w:hAnsi="Times New Roman"/>
          <w:b/>
          <w:bCs/>
          <w:color w:val="000000"/>
          <w:sz w:val="28"/>
          <w:szCs w:val="28"/>
          <w:lang w:eastAsia="ru-RU"/>
        </w:rPr>
        <w:t xml:space="preserve"> личностей, склонных к насилию</w:t>
      </w:r>
      <w:r>
        <w:rPr>
          <w:rFonts w:ascii="Times New Roman" w:eastAsia="Times New Roman" w:hAnsi="Times New Roman"/>
          <w:b/>
          <w:bCs/>
          <w:color w:val="000000"/>
          <w:sz w:val="28"/>
          <w:szCs w:val="28"/>
          <w:lang w:eastAsia="ru-RU"/>
        </w:rPr>
        <w:t xml:space="preserve"> </w:t>
      </w:r>
    </w:p>
    <w:p w14:paraId="175CBD65" w14:textId="77777777" w:rsidR="00A64CE8" w:rsidRDefault="00A64CE8" w:rsidP="00CE6B16">
      <w:pPr>
        <w:spacing w:after="0" w:line="240" w:lineRule="auto"/>
        <w:jc w:val="center"/>
        <w:rPr>
          <w:rFonts w:ascii="Times New Roman" w:hAnsi="Times New Roman"/>
          <w:b/>
          <w:bCs/>
          <w:sz w:val="28"/>
          <w:szCs w:val="28"/>
          <w:lang w:val="en-US"/>
        </w:rPr>
      </w:pPr>
      <w:r w:rsidRPr="00A64CE8">
        <w:rPr>
          <w:rFonts w:ascii="Times New Roman" w:hAnsi="Times New Roman"/>
          <w:b/>
          <w:bCs/>
          <w:sz w:val="28"/>
          <w:szCs w:val="28"/>
          <w:lang w:val="en-US"/>
        </w:rPr>
        <w:t>The use of mobile applications in the process of information support for addictive individuals who are prone to violence</w:t>
      </w:r>
    </w:p>
    <w:p w14:paraId="5BDA7952" w14:textId="77777777" w:rsidR="00A64CE8" w:rsidRPr="00A64CE8" w:rsidRDefault="00A64CE8" w:rsidP="00CE6B16">
      <w:pPr>
        <w:spacing w:after="0" w:line="240" w:lineRule="auto"/>
        <w:jc w:val="center"/>
        <w:rPr>
          <w:rFonts w:ascii="Times New Roman" w:hAnsi="Times New Roman"/>
          <w:b/>
          <w:bCs/>
          <w:sz w:val="28"/>
          <w:szCs w:val="28"/>
          <w:lang w:val="en-US"/>
        </w:rPr>
      </w:pPr>
    </w:p>
    <w:p w14:paraId="676D3061" w14:textId="77777777" w:rsidR="00A64CE8" w:rsidRDefault="00A64CE8" w:rsidP="00CE6B16">
      <w:pPr>
        <w:spacing w:after="0" w:line="240" w:lineRule="auto"/>
        <w:jc w:val="center"/>
        <w:rPr>
          <w:rFonts w:ascii="Times New Roman" w:hAnsi="Times New Roman"/>
          <w:i/>
          <w:iCs/>
          <w:sz w:val="24"/>
          <w:szCs w:val="24"/>
        </w:rPr>
      </w:pPr>
      <w:r w:rsidRPr="00EB2185">
        <w:rPr>
          <w:rFonts w:ascii="Times New Roman" w:hAnsi="Times New Roman"/>
          <w:i/>
          <w:iCs/>
          <w:sz w:val="24"/>
          <w:szCs w:val="24"/>
        </w:rPr>
        <w:t xml:space="preserve">Санкт-Петербургский политехнический университет Петра Великого </w:t>
      </w:r>
    </w:p>
    <w:p w14:paraId="62E5E129" w14:textId="77777777" w:rsidR="00A64CE8" w:rsidRPr="00EB2185" w:rsidRDefault="00A64CE8" w:rsidP="00CE6B16">
      <w:pPr>
        <w:spacing w:after="0" w:line="240" w:lineRule="auto"/>
        <w:jc w:val="center"/>
        <w:rPr>
          <w:rFonts w:ascii="Times New Roman" w:hAnsi="Times New Roman"/>
          <w:i/>
          <w:iCs/>
          <w:sz w:val="24"/>
          <w:szCs w:val="24"/>
          <w:lang w:val="en-US"/>
        </w:rPr>
      </w:pPr>
      <w:r w:rsidRPr="00EB2185">
        <w:rPr>
          <w:rFonts w:ascii="Times New Roman" w:hAnsi="Times New Roman"/>
          <w:i/>
          <w:iCs/>
          <w:sz w:val="24"/>
          <w:szCs w:val="24"/>
          <w:lang w:val="en-US"/>
        </w:rPr>
        <w:t>Peter the Great St. Petersburg Polytechnic University</w:t>
      </w:r>
    </w:p>
    <w:p w14:paraId="27FBDFA0" w14:textId="77777777" w:rsidR="00A64CE8" w:rsidRPr="00AE7F28" w:rsidRDefault="00A64CE8" w:rsidP="00CE6B16">
      <w:pPr>
        <w:spacing w:after="0" w:line="240" w:lineRule="auto"/>
        <w:rPr>
          <w:rFonts w:ascii="Times New Roman" w:eastAsia="Times New Roman" w:hAnsi="Times New Roman"/>
          <w:color w:val="000000"/>
          <w:sz w:val="24"/>
          <w:szCs w:val="24"/>
          <w:lang w:val="en-US" w:eastAsia="ru-RU"/>
        </w:rPr>
      </w:pPr>
    </w:p>
    <w:p w14:paraId="04BECF07" w14:textId="77777777" w:rsidR="00F97700" w:rsidRPr="00AE7F28" w:rsidRDefault="001C0C67" w:rsidP="00CE6B16">
      <w:pPr>
        <w:pStyle w:val="1"/>
        <w:spacing w:before="0" w:beforeAutospacing="0" w:after="0" w:afterAutospacing="0"/>
        <w:ind w:firstLine="709"/>
        <w:jc w:val="both"/>
        <w:rPr>
          <w:color w:val="000000"/>
        </w:rPr>
      </w:pPr>
      <w:bookmarkStart w:id="0" w:name="_Hlk83739358"/>
      <w:r w:rsidRPr="00AE7F28">
        <w:rPr>
          <w:b/>
          <w:bCs/>
          <w:color w:val="000000"/>
        </w:rPr>
        <w:t xml:space="preserve">Аннотация. </w:t>
      </w:r>
      <w:r w:rsidR="00F97700" w:rsidRPr="00AE7F28">
        <w:rPr>
          <w:color w:val="000000"/>
        </w:rPr>
        <w:t xml:space="preserve">В статье освещается один из аспектов индивидуальной криминологической профилактики и ресоциализации девиантных граждан, склонных к насилию, связанный с использованием в практической работе специалистов многофункциональных мобильных приложений. </w:t>
      </w:r>
      <w:r w:rsidR="000503E5" w:rsidRPr="00AE7F28">
        <w:rPr>
          <w:color w:val="000000"/>
        </w:rPr>
        <w:t>Приводятся сведения о том</w:t>
      </w:r>
      <w:r w:rsidR="00F97700" w:rsidRPr="00AE7F28">
        <w:rPr>
          <w:color w:val="000000"/>
        </w:rPr>
        <w:t xml:space="preserve">, </w:t>
      </w:r>
      <w:r w:rsidR="000503E5" w:rsidRPr="00AE7F28">
        <w:rPr>
          <w:color w:val="000000"/>
        </w:rPr>
        <w:t xml:space="preserve">что </w:t>
      </w:r>
      <w:r w:rsidR="00F97700" w:rsidRPr="00AE7F28">
        <w:rPr>
          <w:color w:val="000000"/>
        </w:rPr>
        <w:t>мобильные приложения, разработанные специально для освободившихся из мест лишения свободы или прошедших курс комплексной реабилитации преступников-</w:t>
      </w:r>
      <w:proofErr w:type="spellStart"/>
      <w:r w:rsidR="00F97700" w:rsidRPr="00AE7F28">
        <w:rPr>
          <w:color w:val="000000"/>
        </w:rPr>
        <w:t>психоаномалов</w:t>
      </w:r>
      <w:proofErr w:type="spellEnd"/>
      <w:r w:rsidR="00F97700" w:rsidRPr="00AE7F28">
        <w:rPr>
          <w:color w:val="000000"/>
        </w:rPr>
        <w:t xml:space="preserve"> (</w:t>
      </w:r>
      <w:r w:rsidR="007E618A" w:rsidRPr="00AE7F28">
        <w:rPr>
          <w:color w:val="000000"/>
        </w:rPr>
        <w:t xml:space="preserve">с </w:t>
      </w:r>
      <w:proofErr w:type="spellStart"/>
      <w:r w:rsidR="007E618A" w:rsidRPr="00AE7F28">
        <w:rPr>
          <w:color w:val="000000"/>
        </w:rPr>
        <w:t>аддиктивными</w:t>
      </w:r>
      <w:proofErr w:type="spellEnd"/>
      <w:r w:rsidR="007E618A" w:rsidRPr="00AE7F28">
        <w:rPr>
          <w:color w:val="000000"/>
        </w:rPr>
        <w:t xml:space="preserve"> чертами характера</w:t>
      </w:r>
      <w:r w:rsidR="00F97700" w:rsidRPr="00AE7F28">
        <w:rPr>
          <w:color w:val="000000"/>
        </w:rPr>
        <w:t xml:space="preserve">), способны оградить </w:t>
      </w:r>
      <w:r w:rsidR="002441CB" w:rsidRPr="00AE7F28">
        <w:rPr>
          <w:color w:val="000000"/>
        </w:rPr>
        <w:t xml:space="preserve">«проблемную личность» </w:t>
      </w:r>
      <w:r w:rsidR="00F97700" w:rsidRPr="00AE7F28">
        <w:rPr>
          <w:color w:val="000000"/>
        </w:rPr>
        <w:t xml:space="preserve">от множества </w:t>
      </w:r>
      <w:r w:rsidR="00C5346F" w:rsidRPr="00AE7F28">
        <w:rPr>
          <w:color w:val="000000"/>
        </w:rPr>
        <w:t>психотравмирующих ситуаций</w:t>
      </w:r>
      <w:r w:rsidR="00F97700" w:rsidRPr="00AE7F28">
        <w:rPr>
          <w:color w:val="000000"/>
        </w:rPr>
        <w:t>, укрепить позитивны</w:t>
      </w:r>
      <w:r w:rsidR="00E95D05" w:rsidRPr="00AE7F28">
        <w:rPr>
          <w:color w:val="000000"/>
        </w:rPr>
        <w:t>й</w:t>
      </w:r>
      <w:r w:rsidR="00F97700" w:rsidRPr="00AE7F28">
        <w:rPr>
          <w:color w:val="000000"/>
        </w:rPr>
        <w:t xml:space="preserve"> эмоци</w:t>
      </w:r>
      <w:r w:rsidR="00E95D05" w:rsidRPr="00AE7F28">
        <w:rPr>
          <w:color w:val="000000"/>
        </w:rPr>
        <w:t>ональный настрой</w:t>
      </w:r>
      <w:r w:rsidR="00F97700" w:rsidRPr="00AE7F28">
        <w:rPr>
          <w:color w:val="000000"/>
        </w:rPr>
        <w:t>.</w:t>
      </w:r>
      <w:r w:rsidR="00E95D05" w:rsidRPr="00AE7F28">
        <w:rPr>
          <w:color w:val="000000"/>
        </w:rPr>
        <w:t xml:space="preserve"> </w:t>
      </w:r>
      <w:r w:rsidR="00F97700" w:rsidRPr="00AE7F28">
        <w:rPr>
          <w:color w:val="000000"/>
        </w:rPr>
        <w:t xml:space="preserve">Дается подробная характеристика </w:t>
      </w:r>
      <w:proofErr w:type="spellStart"/>
      <w:r w:rsidR="00F97700" w:rsidRPr="00AE7F28">
        <w:rPr>
          <w:color w:val="000000"/>
        </w:rPr>
        <w:t>аддиктивных</w:t>
      </w:r>
      <w:proofErr w:type="spellEnd"/>
      <w:r w:rsidR="00F97700" w:rsidRPr="00AE7F28">
        <w:rPr>
          <w:color w:val="000000"/>
        </w:rPr>
        <w:t xml:space="preserve"> личностей</w:t>
      </w:r>
      <w:r w:rsidR="00E95D05" w:rsidRPr="00AE7F28">
        <w:rPr>
          <w:color w:val="000000"/>
        </w:rPr>
        <w:t>,</w:t>
      </w:r>
      <w:r w:rsidR="00F97700" w:rsidRPr="00AE7F28">
        <w:rPr>
          <w:color w:val="000000"/>
        </w:rPr>
        <w:t xml:space="preserve"> уточняется широкий спектр их девиантных потребностей и предикторов криминальной активности. Обосновывается необходимость целенаправленного информационного воздействия на данную категорию граждан. </w:t>
      </w:r>
      <w:r w:rsidR="00C5346F" w:rsidRPr="00AE7F28">
        <w:rPr>
          <w:color w:val="000000"/>
        </w:rPr>
        <w:t>Делается вывод</w:t>
      </w:r>
      <w:r w:rsidR="00F97700" w:rsidRPr="00AE7F28">
        <w:rPr>
          <w:color w:val="000000"/>
        </w:rPr>
        <w:t xml:space="preserve"> о том, что цифровые технологии (в данном случае </w:t>
      </w:r>
      <w:r w:rsidR="00E95D05" w:rsidRPr="00AE7F28">
        <w:rPr>
          <w:color w:val="000000"/>
        </w:rPr>
        <w:t xml:space="preserve">- </w:t>
      </w:r>
      <w:r w:rsidR="00F97700" w:rsidRPr="00AE7F28">
        <w:rPr>
          <w:color w:val="000000"/>
        </w:rPr>
        <w:t xml:space="preserve">мобильные приложения) позволяют отслеживать динамику психофизиологических показателей </w:t>
      </w:r>
      <w:proofErr w:type="spellStart"/>
      <w:r w:rsidR="00F97700" w:rsidRPr="00AE7F28">
        <w:rPr>
          <w:color w:val="000000"/>
        </w:rPr>
        <w:t>аддиктивных</w:t>
      </w:r>
      <w:proofErr w:type="spellEnd"/>
      <w:r w:rsidR="00F97700" w:rsidRPr="00AE7F28">
        <w:rPr>
          <w:color w:val="000000"/>
        </w:rPr>
        <w:t xml:space="preserve"> личностей, моделировать различные аспекты организации </w:t>
      </w:r>
      <w:r w:rsidR="00C5346F" w:rsidRPr="00AE7F28">
        <w:rPr>
          <w:color w:val="000000"/>
        </w:rPr>
        <w:t xml:space="preserve">их </w:t>
      </w:r>
      <w:r w:rsidR="00F97700" w:rsidRPr="00AE7F28">
        <w:rPr>
          <w:color w:val="000000"/>
        </w:rPr>
        <w:t xml:space="preserve">жизнедеятельности, максимально оптимизировать механизмы социальной </w:t>
      </w:r>
      <w:proofErr w:type="spellStart"/>
      <w:r w:rsidR="00F97700" w:rsidRPr="00AE7F28">
        <w:rPr>
          <w:color w:val="000000"/>
        </w:rPr>
        <w:t>реадаптации</w:t>
      </w:r>
      <w:proofErr w:type="spellEnd"/>
      <w:r w:rsidR="00F97700" w:rsidRPr="00AE7F28">
        <w:rPr>
          <w:color w:val="000000"/>
        </w:rPr>
        <w:t xml:space="preserve"> и </w:t>
      </w:r>
      <w:proofErr w:type="spellStart"/>
      <w:r w:rsidR="00F97700" w:rsidRPr="00AE7F28">
        <w:rPr>
          <w:color w:val="000000"/>
        </w:rPr>
        <w:t>реинтеграции</w:t>
      </w:r>
      <w:proofErr w:type="spellEnd"/>
      <w:r w:rsidR="00F97700" w:rsidRPr="00AE7F28">
        <w:rPr>
          <w:color w:val="000000"/>
        </w:rPr>
        <w:t>.</w:t>
      </w:r>
    </w:p>
    <w:bookmarkEnd w:id="0"/>
    <w:p w14:paraId="2718E11D" w14:textId="77777777" w:rsidR="001C0C67" w:rsidRPr="00AE7F28" w:rsidRDefault="001C0C67" w:rsidP="00CE6B16">
      <w:pPr>
        <w:spacing w:after="0" w:line="240" w:lineRule="auto"/>
        <w:rPr>
          <w:rFonts w:ascii="Times New Roman" w:eastAsia="Times New Roman" w:hAnsi="Times New Roman"/>
          <w:color w:val="000000"/>
          <w:sz w:val="24"/>
          <w:szCs w:val="24"/>
          <w:lang w:eastAsia="ru-RU"/>
        </w:rPr>
      </w:pPr>
    </w:p>
    <w:p w14:paraId="0080D767" w14:textId="77777777" w:rsidR="00A64CE8" w:rsidRPr="002A0C78" w:rsidRDefault="00A64CE8" w:rsidP="00CE6B16">
      <w:pPr>
        <w:spacing w:after="0" w:line="240" w:lineRule="auto"/>
        <w:jc w:val="both"/>
        <w:rPr>
          <w:rFonts w:ascii="Times New Roman" w:hAnsi="Times New Roman"/>
          <w:sz w:val="24"/>
          <w:szCs w:val="24"/>
        </w:rPr>
      </w:pPr>
      <w:r w:rsidRPr="001C0C67">
        <w:rPr>
          <w:rFonts w:ascii="Times New Roman" w:hAnsi="Times New Roman"/>
          <w:b/>
          <w:bCs/>
          <w:sz w:val="24"/>
          <w:szCs w:val="24"/>
        </w:rPr>
        <w:t>Ключевые слова</w:t>
      </w:r>
      <w:r w:rsidR="001C0C67">
        <w:rPr>
          <w:rFonts w:ascii="Times New Roman" w:hAnsi="Times New Roman"/>
          <w:b/>
          <w:bCs/>
          <w:sz w:val="24"/>
          <w:szCs w:val="24"/>
        </w:rPr>
        <w:t>:</w:t>
      </w:r>
      <w:r w:rsidR="002A0C78">
        <w:rPr>
          <w:rFonts w:ascii="Times New Roman" w:hAnsi="Times New Roman"/>
          <w:b/>
          <w:bCs/>
          <w:sz w:val="24"/>
          <w:szCs w:val="24"/>
        </w:rPr>
        <w:t xml:space="preserve"> </w:t>
      </w:r>
      <w:proofErr w:type="spellStart"/>
      <w:r w:rsidR="002A0C78">
        <w:rPr>
          <w:rFonts w:ascii="Times New Roman" w:hAnsi="Times New Roman"/>
          <w:sz w:val="24"/>
          <w:szCs w:val="24"/>
        </w:rPr>
        <w:t>аддиктивная</w:t>
      </w:r>
      <w:proofErr w:type="spellEnd"/>
      <w:r w:rsidR="002A0C78">
        <w:rPr>
          <w:rFonts w:ascii="Times New Roman" w:hAnsi="Times New Roman"/>
          <w:sz w:val="24"/>
          <w:szCs w:val="24"/>
        </w:rPr>
        <w:t xml:space="preserve"> личность, мобильные приложения, информационные воздействия, ресоциализация, профилактика.</w:t>
      </w:r>
    </w:p>
    <w:p w14:paraId="69D430EE" w14:textId="77777777" w:rsidR="001C0C67" w:rsidRPr="002A0C78" w:rsidRDefault="001C0C67" w:rsidP="00CE6B16">
      <w:pPr>
        <w:spacing w:after="0" w:line="240" w:lineRule="auto"/>
        <w:rPr>
          <w:rFonts w:ascii="Times New Roman" w:hAnsi="Times New Roman"/>
          <w:sz w:val="24"/>
          <w:szCs w:val="24"/>
        </w:rPr>
      </w:pPr>
    </w:p>
    <w:p w14:paraId="0C66023E" w14:textId="77777777" w:rsidR="00AE7F28" w:rsidRPr="00AE7F28" w:rsidRDefault="001C0C67" w:rsidP="00CE6B16">
      <w:pPr>
        <w:pStyle w:val="1"/>
        <w:spacing w:before="0" w:beforeAutospacing="0" w:after="0" w:afterAutospacing="0"/>
        <w:ind w:firstLine="709"/>
        <w:jc w:val="both"/>
        <w:rPr>
          <w:color w:val="000000"/>
          <w:lang w:val="en-US"/>
        </w:rPr>
      </w:pPr>
      <w:r w:rsidRPr="00AE7F28">
        <w:rPr>
          <w:b/>
          <w:bCs/>
          <w:lang w:val="en-US"/>
        </w:rPr>
        <w:t>Abstract</w:t>
      </w:r>
      <w:r w:rsidRPr="00AE7F28">
        <w:rPr>
          <w:b/>
          <w:bCs/>
        </w:rPr>
        <w:t xml:space="preserve">. </w:t>
      </w:r>
      <w:r w:rsidR="00AE7F28" w:rsidRPr="00AE7F28">
        <w:rPr>
          <w:color w:val="000000"/>
          <w:lang w:val="en-US"/>
        </w:rPr>
        <w:t>The Article highlights one of the aspects of the preventive measures aimed and resocialization of deviant individuals prone to violence. Practical implementation of such aspect involves the use of multifunctional mobile applications. The Author shows that mobile applications developed specially for people released from prison, as well as for criminals with addictive traits, who were treated with comprehensive rehabilitation programs for correcting their mental anomality, are very efficient to help a problematic individual cope with various psycho-traumatic situations, and strengthen his/her positive emotional attitude. The Article gives detailed characteristics of additive individuals, explaining wide range of their deviant needs and predictors of criminal activity. The meaning and importance of targeted informational impact for such category of individuals is duly emphasized. The Author comes to the conclusion that digital technologies (in particular, mobile applications) are very effective tools for tracking the dynamics of psychophysiological indicators of addictive individuals, modelling various aspects of their vital activity, and obtaining best results in optimizing mechanisms of their social rehabilitation and reintegration.</w:t>
      </w:r>
    </w:p>
    <w:p w14:paraId="4070B30E" w14:textId="77777777" w:rsidR="001C0C67" w:rsidRPr="00AE7F28" w:rsidRDefault="001C0C67" w:rsidP="00CE6B16">
      <w:pPr>
        <w:spacing w:after="0" w:line="240" w:lineRule="auto"/>
        <w:rPr>
          <w:rFonts w:ascii="Times New Roman" w:eastAsia="Times New Roman" w:hAnsi="Times New Roman"/>
          <w:b/>
          <w:bCs/>
          <w:color w:val="000000"/>
          <w:sz w:val="28"/>
          <w:szCs w:val="28"/>
          <w:lang w:val="en-US" w:eastAsia="ru-RU"/>
        </w:rPr>
      </w:pPr>
    </w:p>
    <w:p w14:paraId="3E91F235" w14:textId="77777777" w:rsidR="002A43A6" w:rsidRPr="00A41F98" w:rsidRDefault="00A64CE8" w:rsidP="00CE6B16">
      <w:pPr>
        <w:spacing w:after="0" w:line="240" w:lineRule="auto"/>
        <w:jc w:val="both"/>
        <w:rPr>
          <w:rFonts w:ascii="Times New Roman" w:hAnsi="Times New Roman"/>
          <w:sz w:val="24"/>
          <w:szCs w:val="24"/>
          <w:lang w:val="en-US"/>
        </w:rPr>
      </w:pPr>
      <w:r w:rsidRPr="001C0C67">
        <w:rPr>
          <w:rFonts w:ascii="Times New Roman" w:hAnsi="Times New Roman"/>
          <w:b/>
          <w:bCs/>
          <w:sz w:val="24"/>
          <w:szCs w:val="24"/>
          <w:lang w:val="en-US"/>
        </w:rPr>
        <w:t>Keywords</w:t>
      </w:r>
      <w:r w:rsidRPr="00A41F98">
        <w:rPr>
          <w:rFonts w:ascii="Times New Roman" w:hAnsi="Times New Roman"/>
          <w:b/>
          <w:bCs/>
          <w:sz w:val="24"/>
          <w:szCs w:val="24"/>
          <w:lang w:val="en-US"/>
        </w:rPr>
        <w:t xml:space="preserve">: </w:t>
      </w:r>
      <w:r w:rsidR="00A41F98" w:rsidRPr="00A41F98">
        <w:rPr>
          <w:rFonts w:ascii="Times New Roman" w:hAnsi="Times New Roman"/>
          <w:sz w:val="24"/>
          <w:szCs w:val="24"/>
          <w:lang w:val="en-US"/>
        </w:rPr>
        <w:t>addictive personality, mobile applications, informational influences, resocialization, prevention.</w:t>
      </w:r>
    </w:p>
    <w:p w14:paraId="0005B818" w14:textId="77777777" w:rsidR="002A43A6" w:rsidRPr="002A43A6" w:rsidRDefault="002A43A6" w:rsidP="00CE6B16">
      <w:pPr>
        <w:spacing w:after="0" w:line="240" w:lineRule="auto"/>
        <w:ind w:firstLine="709"/>
        <w:jc w:val="both"/>
        <w:rPr>
          <w:rFonts w:ascii="Times New Roman" w:eastAsia="Times New Roman" w:hAnsi="Times New Roman"/>
          <w:sz w:val="28"/>
          <w:szCs w:val="28"/>
          <w:lang w:eastAsia="ru-RU"/>
        </w:rPr>
      </w:pPr>
      <w:r w:rsidRPr="002A43A6">
        <w:rPr>
          <w:rFonts w:ascii="Times New Roman" w:eastAsia="Times New Roman" w:hAnsi="Times New Roman"/>
          <w:color w:val="000000"/>
          <w:sz w:val="28"/>
          <w:szCs w:val="28"/>
          <w:lang w:eastAsia="ru-RU"/>
        </w:rPr>
        <w:lastRenderedPageBreak/>
        <w:t xml:space="preserve">Вопросы противодействия насильственным преступлениям (как и насилию целом) в значительной мере связаны с организацией индивидуальных профилактических мероприятий, которые не менее значимы, чем методы </w:t>
      </w:r>
      <w:proofErr w:type="spellStart"/>
      <w:r w:rsidRPr="002A43A6">
        <w:rPr>
          <w:rFonts w:ascii="Times New Roman" w:eastAsia="Times New Roman" w:hAnsi="Times New Roman"/>
          <w:color w:val="000000"/>
          <w:sz w:val="28"/>
          <w:szCs w:val="28"/>
          <w:lang w:eastAsia="ru-RU"/>
        </w:rPr>
        <w:t>общесоциального</w:t>
      </w:r>
      <w:proofErr w:type="spellEnd"/>
      <w:r w:rsidRPr="002A43A6">
        <w:rPr>
          <w:rFonts w:ascii="Times New Roman" w:eastAsia="Times New Roman" w:hAnsi="Times New Roman"/>
          <w:color w:val="000000"/>
          <w:sz w:val="28"/>
          <w:szCs w:val="28"/>
          <w:lang w:eastAsia="ru-RU"/>
        </w:rPr>
        <w:t xml:space="preserve"> и специально-криминологического воздействия на </w:t>
      </w:r>
      <w:r w:rsidR="00B17CE6">
        <w:rPr>
          <w:rFonts w:ascii="Times New Roman" w:eastAsia="Times New Roman" w:hAnsi="Times New Roman"/>
          <w:color w:val="000000"/>
          <w:sz w:val="28"/>
          <w:szCs w:val="28"/>
          <w:lang w:eastAsia="ru-RU"/>
        </w:rPr>
        <w:t>маргинальные и люмпенизированные</w:t>
      </w:r>
      <w:r w:rsidRPr="002A43A6">
        <w:rPr>
          <w:rFonts w:ascii="Times New Roman" w:eastAsia="Times New Roman" w:hAnsi="Times New Roman"/>
          <w:color w:val="000000"/>
          <w:sz w:val="28"/>
          <w:szCs w:val="28"/>
          <w:lang w:eastAsia="ru-RU"/>
        </w:rPr>
        <w:t xml:space="preserve"> слои населения. Следует помнить, что все три направления составляют единое целое и действуют в рамках централизованной системы под эгидой государства. Как показывает практика, на протяжении всей своей жизни абсолютно разные люди</w:t>
      </w:r>
      <w:r w:rsidR="00326035" w:rsidRPr="00326035">
        <w:rPr>
          <w:rFonts w:ascii="Times New Roman" w:eastAsia="Times New Roman" w:hAnsi="Times New Roman"/>
          <w:color w:val="000000"/>
          <w:sz w:val="28"/>
          <w:szCs w:val="28"/>
          <w:lang w:eastAsia="ru-RU"/>
        </w:rPr>
        <w:t>,</w:t>
      </w:r>
      <w:r w:rsidR="00326035">
        <w:rPr>
          <w:rFonts w:ascii="Times New Roman" w:eastAsia="Times New Roman" w:hAnsi="Times New Roman"/>
          <w:color w:val="000000"/>
          <w:sz w:val="28"/>
          <w:szCs w:val="28"/>
          <w:lang w:eastAsia="ru-RU"/>
        </w:rPr>
        <w:t xml:space="preserve"> находясь</w:t>
      </w:r>
      <w:r w:rsidRPr="002A43A6">
        <w:rPr>
          <w:rFonts w:ascii="Times New Roman" w:eastAsia="Times New Roman" w:hAnsi="Times New Roman"/>
          <w:color w:val="000000"/>
          <w:sz w:val="28"/>
          <w:szCs w:val="28"/>
          <w:lang w:eastAsia="ru-RU"/>
        </w:rPr>
        <w:t xml:space="preserve"> под влиянием неблагоприятных обстоятельств</w:t>
      </w:r>
      <w:r w:rsidR="00326035" w:rsidRPr="006402D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 xml:space="preserve"> могут прибегать к насилию. Таким образом, на скамье подсудимых оказываются рецидивисты и </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случайные</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 xml:space="preserve"> преступники, душевнобольные и психически здоровые, субъекты как с низким, как и с высоким порогом агрессивности, подростки и престарелые</w:t>
      </w:r>
      <w:r w:rsidR="006402D0" w:rsidRPr="006402D0">
        <w:rPr>
          <w:rFonts w:ascii="Times New Roman" w:eastAsia="Times New Roman" w:hAnsi="Times New Roman"/>
          <w:color w:val="000000"/>
          <w:sz w:val="28"/>
          <w:szCs w:val="28"/>
          <w:lang w:eastAsia="ru-RU"/>
        </w:rPr>
        <w:t xml:space="preserve">, </w:t>
      </w:r>
      <w:r w:rsidR="006402D0">
        <w:rPr>
          <w:rFonts w:ascii="Times New Roman" w:eastAsia="Times New Roman" w:hAnsi="Times New Roman"/>
          <w:color w:val="000000"/>
          <w:sz w:val="28"/>
          <w:szCs w:val="28"/>
          <w:lang w:eastAsia="ru-RU"/>
        </w:rPr>
        <w:t>мужчины и женщины</w:t>
      </w:r>
      <w:r w:rsidR="00BE0404">
        <w:rPr>
          <w:rFonts w:ascii="Times New Roman" w:eastAsia="Times New Roman" w:hAnsi="Times New Roman"/>
          <w:color w:val="000000"/>
          <w:sz w:val="28"/>
          <w:szCs w:val="28"/>
          <w:lang w:eastAsia="ru-RU"/>
        </w:rPr>
        <w:t xml:space="preserve"> </w:t>
      </w:r>
      <w:r w:rsidR="00BE0404" w:rsidRPr="00BE0404">
        <w:rPr>
          <w:rFonts w:ascii="Times New Roman" w:eastAsia="Times New Roman" w:hAnsi="Times New Roman"/>
          <w:color w:val="000000"/>
          <w:sz w:val="28"/>
          <w:szCs w:val="28"/>
          <w:lang w:eastAsia="ru-RU"/>
        </w:rPr>
        <w:t>[</w:t>
      </w:r>
      <w:r w:rsidR="00BE0404">
        <w:rPr>
          <w:rFonts w:ascii="Times New Roman" w:eastAsia="Times New Roman" w:hAnsi="Times New Roman"/>
          <w:color w:val="000000"/>
          <w:sz w:val="28"/>
          <w:szCs w:val="28"/>
          <w:lang w:eastAsia="ru-RU"/>
        </w:rPr>
        <w:t xml:space="preserve">1, стр. </w:t>
      </w:r>
      <w:r w:rsidR="00BE0404" w:rsidRPr="00BE0404">
        <w:rPr>
          <w:rFonts w:ascii="Times New Roman" w:hAnsi="Times New Roman"/>
          <w:color w:val="000000"/>
          <w:sz w:val="28"/>
          <w:szCs w:val="28"/>
        </w:rPr>
        <w:t>126-134</w:t>
      </w:r>
      <w:r w:rsidR="00193A05">
        <w:rPr>
          <w:rFonts w:ascii="Times New Roman" w:hAnsi="Times New Roman"/>
          <w:color w:val="000000"/>
          <w:sz w:val="28"/>
          <w:szCs w:val="28"/>
        </w:rPr>
        <w:t>; 2, стр. 1, стр. 8</w:t>
      </w:r>
      <w:r w:rsidR="00BE0404" w:rsidRPr="00BE0404">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 Однако специалисты (криминологи, психологи, судебные психиатры) настаивают на существовании нескольких наиболее деструктивных (</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брутальных</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 xml:space="preserve">) социально-психологических типов, представители которых обладают наибольшей степенью общественной опасности и выраженной склонностью к насилию. Речь идет об </w:t>
      </w:r>
      <w:proofErr w:type="spellStart"/>
      <w:r w:rsidRPr="002A43A6">
        <w:rPr>
          <w:rFonts w:ascii="Times New Roman" w:eastAsia="Times New Roman" w:hAnsi="Times New Roman"/>
          <w:color w:val="000000"/>
          <w:sz w:val="28"/>
          <w:szCs w:val="28"/>
          <w:lang w:eastAsia="ru-RU"/>
        </w:rPr>
        <w:t>аддиктивных</w:t>
      </w:r>
      <w:proofErr w:type="spellEnd"/>
      <w:r w:rsidRPr="002A43A6">
        <w:rPr>
          <w:rFonts w:ascii="Times New Roman" w:eastAsia="Times New Roman" w:hAnsi="Times New Roman"/>
          <w:color w:val="000000"/>
          <w:sz w:val="28"/>
          <w:szCs w:val="28"/>
          <w:lang w:eastAsia="ru-RU"/>
        </w:rPr>
        <w:t xml:space="preserve"> личностях с устоявшимися антисоциальными установками</w:t>
      </w:r>
      <w:r w:rsidR="002A0C78">
        <w:rPr>
          <w:rFonts w:ascii="Times New Roman" w:eastAsia="Times New Roman" w:hAnsi="Times New Roman"/>
          <w:color w:val="000000"/>
          <w:sz w:val="28"/>
          <w:szCs w:val="28"/>
          <w:lang w:eastAsia="ru-RU"/>
        </w:rPr>
        <w:t xml:space="preserve"> </w:t>
      </w:r>
      <w:r w:rsidR="002A0C78" w:rsidRPr="002A0C78">
        <w:rPr>
          <w:rFonts w:ascii="Times New Roman" w:eastAsia="Times New Roman" w:hAnsi="Times New Roman"/>
          <w:color w:val="000000"/>
          <w:sz w:val="28"/>
          <w:szCs w:val="28"/>
          <w:lang w:eastAsia="ru-RU"/>
        </w:rPr>
        <w:t>[3</w:t>
      </w:r>
      <w:r w:rsidR="002A0C78">
        <w:rPr>
          <w:rFonts w:ascii="Times New Roman" w:eastAsia="Times New Roman" w:hAnsi="Times New Roman"/>
          <w:color w:val="000000"/>
          <w:sz w:val="28"/>
          <w:szCs w:val="28"/>
          <w:lang w:eastAsia="ru-RU"/>
        </w:rPr>
        <w:t xml:space="preserve">, стр. </w:t>
      </w:r>
      <w:r w:rsidR="002A0C78" w:rsidRPr="002A0C78">
        <w:rPr>
          <w:rFonts w:ascii="Times New Roman" w:hAnsi="Times New Roman"/>
          <w:color w:val="000000"/>
          <w:sz w:val="28"/>
          <w:szCs w:val="28"/>
        </w:rPr>
        <w:t>71-81</w:t>
      </w:r>
      <w:r w:rsidR="002A0C78" w:rsidRPr="002A0C78">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w:t>
      </w:r>
    </w:p>
    <w:p w14:paraId="76742637" w14:textId="77777777" w:rsidR="002A43A6" w:rsidRPr="002A43A6" w:rsidRDefault="002A43A6" w:rsidP="00CE6B16">
      <w:pPr>
        <w:spacing w:after="0" w:line="240" w:lineRule="auto"/>
        <w:ind w:firstLine="709"/>
        <w:jc w:val="both"/>
        <w:rPr>
          <w:rFonts w:ascii="Times New Roman" w:eastAsia="Times New Roman" w:hAnsi="Times New Roman"/>
          <w:sz w:val="28"/>
          <w:szCs w:val="28"/>
          <w:lang w:eastAsia="ru-RU"/>
        </w:rPr>
      </w:pPr>
      <w:proofErr w:type="spellStart"/>
      <w:r w:rsidRPr="002A43A6">
        <w:rPr>
          <w:rFonts w:ascii="Times New Roman" w:eastAsia="Times New Roman" w:hAnsi="Times New Roman"/>
          <w:color w:val="000000"/>
          <w:sz w:val="28"/>
          <w:szCs w:val="28"/>
          <w:lang w:eastAsia="ru-RU"/>
        </w:rPr>
        <w:t>Аддиктивное</w:t>
      </w:r>
      <w:proofErr w:type="spellEnd"/>
      <w:r w:rsidRPr="002A43A6">
        <w:rPr>
          <w:rFonts w:ascii="Times New Roman" w:eastAsia="Times New Roman" w:hAnsi="Times New Roman"/>
          <w:color w:val="000000"/>
          <w:sz w:val="28"/>
          <w:szCs w:val="28"/>
          <w:lang w:eastAsia="ru-RU"/>
        </w:rPr>
        <w:t xml:space="preserve"> мироощущение формируется за счет искажения сознания, усиления девиантных влечений, потери критичности и самоконтроля, рассогласованности мыслительных процессов, иллюзорности восприятия. Но главное, что характеризует </w:t>
      </w:r>
      <w:proofErr w:type="spellStart"/>
      <w:r w:rsidRPr="002A43A6">
        <w:rPr>
          <w:rFonts w:ascii="Times New Roman" w:eastAsia="Times New Roman" w:hAnsi="Times New Roman"/>
          <w:color w:val="000000"/>
          <w:sz w:val="28"/>
          <w:szCs w:val="28"/>
          <w:lang w:eastAsia="ru-RU"/>
        </w:rPr>
        <w:t>аддикта</w:t>
      </w:r>
      <w:proofErr w:type="spellEnd"/>
      <w:r w:rsidRPr="002A43A6">
        <w:rPr>
          <w:rFonts w:ascii="Times New Roman" w:eastAsia="Times New Roman" w:hAnsi="Times New Roman"/>
          <w:color w:val="000000"/>
          <w:sz w:val="28"/>
          <w:szCs w:val="28"/>
          <w:lang w:eastAsia="ru-RU"/>
        </w:rPr>
        <w:t>, так это бегство от реальности и выраженная патологическая зависимость: химическая, информационная</w:t>
      </w:r>
      <w:r w:rsidR="000E6F60">
        <w:rPr>
          <w:rFonts w:ascii="Times New Roman" w:eastAsia="Times New Roman" w:hAnsi="Times New Roman"/>
          <w:color w:val="000000"/>
          <w:sz w:val="28"/>
          <w:szCs w:val="28"/>
          <w:lang w:eastAsia="ru-RU"/>
        </w:rPr>
        <w:t>, «предметная»</w:t>
      </w:r>
      <w:r w:rsidRPr="002A43A6">
        <w:rPr>
          <w:rFonts w:ascii="Times New Roman" w:eastAsia="Times New Roman" w:hAnsi="Times New Roman"/>
          <w:color w:val="000000"/>
          <w:sz w:val="28"/>
          <w:szCs w:val="28"/>
          <w:lang w:eastAsia="ru-RU"/>
        </w:rPr>
        <w:t xml:space="preserve"> или </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поведенческая</w:t>
      </w:r>
      <w:r w:rsidR="000E6F60">
        <w:rPr>
          <w:rFonts w:ascii="Times New Roman" w:eastAsia="Times New Roman" w:hAnsi="Times New Roman"/>
          <w:color w:val="000000"/>
          <w:sz w:val="28"/>
          <w:szCs w:val="28"/>
          <w:lang w:eastAsia="ru-RU"/>
        </w:rPr>
        <w:t xml:space="preserve">» </w:t>
      </w:r>
      <w:r w:rsidRPr="002A43A6">
        <w:rPr>
          <w:rFonts w:ascii="Times New Roman" w:eastAsia="Times New Roman" w:hAnsi="Times New Roman"/>
          <w:color w:val="000000"/>
          <w:sz w:val="28"/>
          <w:szCs w:val="28"/>
          <w:lang w:eastAsia="ru-RU"/>
        </w:rPr>
        <w:t xml:space="preserve">(например, ролевая). Именно зависимость определяет специфические потребности </w:t>
      </w:r>
      <w:proofErr w:type="spellStart"/>
      <w:r w:rsidRPr="002A43A6">
        <w:rPr>
          <w:rFonts w:ascii="Times New Roman" w:eastAsia="Times New Roman" w:hAnsi="Times New Roman"/>
          <w:color w:val="000000"/>
          <w:sz w:val="28"/>
          <w:szCs w:val="28"/>
          <w:lang w:eastAsia="ru-RU"/>
        </w:rPr>
        <w:t>аддикта</w:t>
      </w:r>
      <w:proofErr w:type="spellEnd"/>
      <w:r w:rsidRPr="002A43A6">
        <w:rPr>
          <w:rFonts w:ascii="Times New Roman" w:eastAsia="Times New Roman" w:hAnsi="Times New Roman"/>
          <w:color w:val="000000"/>
          <w:sz w:val="28"/>
          <w:szCs w:val="28"/>
          <w:lang w:eastAsia="ru-RU"/>
        </w:rPr>
        <w:t xml:space="preserve">, характер поступков, условно говоря, пронизывает </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все его существование</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 xml:space="preserve">. Вопреки логике и здравому смыслу </w:t>
      </w:r>
      <w:proofErr w:type="spellStart"/>
      <w:r w:rsidRPr="002A43A6">
        <w:rPr>
          <w:rFonts w:ascii="Times New Roman" w:eastAsia="Times New Roman" w:hAnsi="Times New Roman"/>
          <w:color w:val="000000"/>
          <w:sz w:val="28"/>
          <w:szCs w:val="28"/>
          <w:lang w:eastAsia="ru-RU"/>
        </w:rPr>
        <w:t>аддиктивная</w:t>
      </w:r>
      <w:proofErr w:type="spellEnd"/>
      <w:r w:rsidRPr="002A43A6">
        <w:rPr>
          <w:rFonts w:ascii="Times New Roman" w:eastAsia="Times New Roman" w:hAnsi="Times New Roman"/>
          <w:color w:val="000000"/>
          <w:sz w:val="28"/>
          <w:szCs w:val="28"/>
          <w:lang w:eastAsia="ru-RU"/>
        </w:rPr>
        <w:t xml:space="preserve"> личность берёт в расчет лишь то, что соответствует ее желаниям, что вызывает </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выброс эндорфинов</w:t>
      </w:r>
      <w:r w:rsidR="000E6F60">
        <w:rPr>
          <w:rFonts w:ascii="Times New Roman" w:eastAsia="Times New Roman" w:hAnsi="Times New Roman"/>
          <w:color w:val="000000"/>
          <w:sz w:val="28"/>
          <w:szCs w:val="28"/>
          <w:lang w:eastAsia="ru-RU"/>
        </w:rPr>
        <w:t>»</w:t>
      </w:r>
      <w:r w:rsidRPr="002A43A6">
        <w:rPr>
          <w:rFonts w:ascii="Times New Roman" w:eastAsia="Times New Roman" w:hAnsi="Times New Roman"/>
          <w:color w:val="000000"/>
          <w:sz w:val="28"/>
          <w:szCs w:val="28"/>
          <w:lang w:eastAsia="ru-RU"/>
        </w:rPr>
        <w:t xml:space="preserve">. Есть все основания утверждать, что подавляющая часть хронических алкоголиков, наркоманов, серийных сексуальных преступников, пироманов и т.д. обладает широким перечнем патологических влечений по </w:t>
      </w:r>
      <w:proofErr w:type="spellStart"/>
      <w:r w:rsidRPr="002A43A6">
        <w:rPr>
          <w:rFonts w:ascii="Times New Roman" w:eastAsia="Times New Roman" w:hAnsi="Times New Roman"/>
          <w:color w:val="000000"/>
          <w:sz w:val="28"/>
          <w:szCs w:val="28"/>
          <w:lang w:eastAsia="ru-RU"/>
        </w:rPr>
        <w:t>аддиктивному</w:t>
      </w:r>
      <w:proofErr w:type="spellEnd"/>
      <w:r w:rsidRPr="002A43A6">
        <w:rPr>
          <w:rFonts w:ascii="Times New Roman" w:eastAsia="Times New Roman" w:hAnsi="Times New Roman"/>
          <w:color w:val="000000"/>
          <w:sz w:val="28"/>
          <w:szCs w:val="28"/>
          <w:lang w:eastAsia="ru-RU"/>
        </w:rPr>
        <w:t xml:space="preserve"> типу (</w:t>
      </w:r>
      <w:proofErr w:type="spellStart"/>
      <w:r w:rsidRPr="002A43A6">
        <w:rPr>
          <w:rFonts w:ascii="Times New Roman" w:eastAsia="Times New Roman" w:hAnsi="Times New Roman"/>
          <w:color w:val="000000"/>
          <w:sz w:val="28"/>
          <w:szCs w:val="28"/>
          <w:lang w:eastAsia="ru-RU"/>
        </w:rPr>
        <w:t>аддикции</w:t>
      </w:r>
      <w:proofErr w:type="spellEnd"/>
      <w:r w:rsidRPr="002A43A6">
        <w:rPr>
          <w:rFonts w:ascii="Times New Roman" w:eastAsia="Times New Roman" w:hAnsi="Times New Roman"/>
          <w:color w:val="000000"/>
          <w:sz w:val="28"/>
          <w:szCs w:val="28"/>
          <w:lang w:eastAsia="ru-RU"/>
        </w:rPr>
        <w:t xml:space="preserve"> редко проявляются изолированно, т.к. носят множественный, сочетанный характер).</w:t>
      </w:r>
      <w:r w:rsidR="000E6F60">
        <w:rPr>
          <w:rFonts w:ascii="Times New Roman" w:eastAsia="Times New Roman" w:hAnsi="Times New Roman"/>
          <w:color w:val="000000"/>
          <w:sz w:val="28"/>
          <w:szCs w:val="28"/>
          <w:lang w:eastAsia="ru-RU"/>
        </w:rPr>
        <w:t xml:space="preserve"> </w:t>
      </w:r>
    </w:p>
    <w:p w14:paraId="60EB0058" w14:textId="77777777" w:rsidR="00265F91" w:rsidRPr="00265F91" w:rsidRDefault="00265F91" w:rsidP="00CE6B16">
      <w:pPr>
        <w:pStyle w:val="1"/>
        <w:spacing w:before="0" w:beforeAutospacing="0" w:after="0" w:afterAutospacing="0"/>
        <w:ind w:firstLine="709"/>
        <w:jc w:val="both"/>
        <w:rPr>
          <w:color w:val="000000"/>
          <w:sz w:val="28"/>
          <w:szCs w:val="28"/>
        </w:rPr>
      </w:pPr>
      <w:r w:rsidRPr="00265F91">
        <w:rPr>
          <w:color w:val="000000"/>
          <w:sz w:val="28"/>
          <w:szCs w:val="28"/>
        </w:rPr>
        <w:t xml:space="preserve">Актуальность затронутой нами проблемы обусловлена тем, что данная категория лиц (причём довольно многочисленная) представляет серьёзную угрозу для общественного порядка и с ней нужно работать. </w:t>
      </w:r>
      <w:proofErr w:type="spellStart"/>
      <w:r w:rsidRPr="00265F91">
        <w:rPr>
          <w:color w:val="000000"/>
          <w:sz w:val="28"/>
          <w:szCs w:val="28"/>
        </w:rPr>
        <w:t>Аддиктивные</w:t>
      </w:r>
      <w:proofErr w:type="spellEnd"/>
      <w:r w:rsidRPr="00265F91">
        <w:rPr>
          <w:color w:val="000000"/>
          <w:sz w:val="28"/>
          <w:szCs w:val="28"/>
        </w:rPr>
        <w:t xml:space="preserve"> личности крайне </w:t>
      </w:r>
      <w:r w:rsidR="001A3F0C">
        <w:rPr>
          <w:color w:val="000000"/>
          <w:sz w:val="28"/>
          <w:szCs w:val="28"/>
        </w:rPr>
        <w:t>«</w:t>
      </w:r>
      <w:r w:rsidRPr="00265F91">
        <w:rPr>
          <w:color w:val="000000"/>
          <w:sz w:val="28"/>
          <w:szCs w:val="28"/>
        </w:rPr>
        <w:t>нестабильны</w:t>
      </w:r>
      <w:r w:rsidR="001A3F0C">
        <w:rPr>
          <w:color w:val="000000"/>
          <w:sz w:val="28"/>
          <w:szCs w:val="28"/>
        </w:rPr>
        <w:t>»</w:t>
      </w:r>
      <w:r w:rsidRPr="00265F91">
        <w:rPr>
          <w:color w:val="000000"/>
          <w:sz w:val="28"/>
          <w:szCs w:val="28"/>
        </w:rPr>
        <w:t xml:space="preserve">, нуждаются в постоянном контроле и психокоррекции, так как не в состоянии самостоятельно адаптироваться к требованиям социума и постоянно преодолевать существующие трудности. Огромная роль по реабилитации граждан с криминально-психопатологическим анамнезом (имеются в виду </w:t>
      </w:r>
      <w:proofErr w:type="spellStart"/>
      <w:r w:rsidRPr="00265F91">
        <w:rPr>
          <w:color w:val="000000"/>
          <w:sz w:val="28"/>
          <w:szCs w:val="28"/>
        </w:rPr>
        <w:t>аддиктивные</w:t>
      </w:r>
      <w:proofErr w:type="spellEnd"/>
      <w:r w:rsidRPr="00265F91">
        <w:rPr>
          <w:color w:val="000000"/>
          <w:sz w:val="28"/>
          <w:szCs w:val="28"/>
        </w:rPr>
        <w:t xml:space="preserve"> личности) отводится специализированным медицинским, медико-социальным организациям и пенитенциарным учреждениям. В то же время, следует помнить, что, когда речь идет о личности, одной </w:t>
      </w:r>
      <w:r w:rsidR="00F03BCA">
        <w:rPr>
          <w:color w:val="000000"/>
          <w:sz w:val="28"/>
          <w:szCs w:val="28"/>
        </w:rPr>
        <w:t xml:space="preserve">лишь </w:t>
      </w:r>
      <w:r w:rsidRPr="00265F91">
        <w:rPr>
          <w:color w:val="000000"/>
          <w:sz w:val="28"/>
          <w:szCs w:val="28"/>
        </w:rPr>
        <w:t>медико-</w:t>
      </w:r>
      <w:r w:rsidRPr="00265F91">
        <w:rPr>
          <w:color w:val="000000"/>
          <w:sz w:val="28"/>
          <w:szCs w:val="28"/>
        </w:rPr>
        <w:lastRenderedPageBreak/>
        <w:t xml:space="preserve">биологической интервенции недостаточно, поскольку </w:t>
      </w:r>
      <w:r w:rsidR="001A3F0C">
        <w:rPr>
          <w:color w:val="000000"/>
          <w:sz w:val="28"/>
          <w:szCs w:val="28"/>
        </w:rPr>
        <w:t xml:space="preserve">личность-продукт социума и воздействия на нее должны быть </w:t>
      </w:r>
      <w:r w:rsidR="00F03BCA">
        <w:rPr>
          <w:color w:val="000000"/>
          <w:sz w:val="28"/>
          <w:szCs w:val="28"/>
        </w:rPr>
        <w:t>в значительной мере</w:t>
      </w:r>
      <w:r w:rsidR="001A3F0C">
        <w:rPr>
          <w:color w:val="000000"/>
          <w:sz w:val="28"/>
          <w:szCs w:val="28"/>
        </w:rPr>
        <w:t xml:space="preserve"> социально </w:t>
      </w:r>
      <w:r w:rsidR="00F03BCA">
        <w:rPr>
          <w:color w:val="000000"/>
          <w:sz w:val="28"/>
          <w:szCs w:val="28"/>
        </w:rPr>
        <w:t>ориентированными.</w:t>
      </w:r>
      <w:r w:rsidR="001A3F0C">
        <w:rPr>
          <w:color w:val="000000"/>
          <w:sz w:val="28"/>
          <w:szCs w:val="28"/>
        </w:rPr>
        <w:t xml:space="preserve"> </w:t>
      </w:r>
      <w:r w:rsidR="00F03BCA">
        <w:rPr>
          <w:color w:val="000000"/>
          <w:sz w:val="28"/>
          <w:szCs w:val="28"/>
        </w:rPr>
        <w:t>Н</w:t>
      </w:r>
      <w:r w:rsidRPr="00265F91">
        <w:rPr>
          <w:color w:val="000000"/>
          <w:sz w:val="28"/>
          <w:szCs w:val="28"/>
        </w:rPr>
        <w:t xml:space="preserve">и в коем случае нельзя игнорировать те </w:t>
      </w:r>
      <w:r w:rsidR="00F03BCA">
        <w:rPr>
          <w:color w:val="000000"/>
          <w:sz w:val="28"/>
          <w:szCs w:val="28"/>
        </w:rPr>
        <w:t>латентные</w:t>
      </w:r>
      <w:r w:rsidR="00F03BCA" w:rsidRPr="00463DA6">
        <w:rPr>
          <w:color w:val="000000"/>
          <w:sz w:val="28"/>
          <w:szCs w:val="28"/>
        </w:rPr>
        <w:t>,</w:t>
      </w:r>
      <w:r w:rsidR="00463DA6" w:rsidRPr="00463DA6">
        <w:rPr>
          <w:color w:val="000000"/>
          <w:sz w:val="28"/>
          <w:szCs w:val="28"/>
        </w:rPr>
        <w:t xml:space="preserve"> </w:t>
      </w:r>
      <w:r w:rsidR="00F03BCA">
        <w:rPr>
          <w:color w:val="000000"/>
          <w:sz w:val="28"/>
          <w:szCs w:val="28"/>
        </w:rPr>
        <w:t xml:space="preserve">«спящие» </w:t>
      </w:r>
      <w:r w:rsidR="00463DA6">
        <w:rPr>
          <w:color w:val="000000"/>
          <w:sz w:val="28"/>
          <w:szCs w:val="28"/>
        </w:rPr>
        <w:t xml:space="preserve">в недрах психики </w:t>
      </w:r>
      <w:r w:rsidR="00F03BCA">
        <w:rPr>
          <w:color w:val="000000"/>
          <w:sz w:val="28"/>
          <w:szCs w:val="28"/>
        </w:rPr>
        <w:t xml:space="preserve">островки </w:t>
      </w:r>
      <w:r w:rsidRPr="00265F91">
        <w:rPr>
          <w:color w:val="000000"/>
          <w:sz w:val="28"/>
          <w:szCs w:val="28"/>
        </w:rPr>
        <w:t xml:space="preserve">социальной активности, </w:t>
      </w:r>
      <w:r w:rsidR="00F03BCA">
        <w:rPr>
          <w:color w:val="000000"/>
          <w:sz w:val="28"/>
          <w:szCs w:val="28"/>
        </w:rPr>
        <w:t xml:space="preserve">ранее не востребованные </w:t>
      </w:r>
      <w:r w:rsidR="00463DA6">
        <w:rPr>
          <w:color w:val="000000"/>
          <w:sz w:val="28"/>
          <w:szCs w:val="28"/>
        </w:rPr>
        <w:t>ни обществом</w:t>
      </w:r>
      <w:r w:rsidR="00463DA6" w:rsidRPr="00463DA6">
        <w:rPr>
          <w:color w:val="000000"/>
          <w:sz w:val="28"/>
          <w:szCs w:val="28"/>
        </w:rPr>
        <w:t xml:space="preserve">, </w:t>
      </w:r>
      <w:r w:rsidR="00463DA6">
        <w:rPr>
          <w:color w:val="000000"/>
          <w:sz w:val="28"/>
          <w:szCs w:val="28"/>
        </w:rPr>
        <w:t xml:space="preserve">ни самим человеком адаптационные </w:t>
      </w:r>
      <w:r w:rsidR="00F03BCA">
        <w:rPr>
          <w:color w:val="000000"/>
          <w:sz w:val="28"/>
          <w:szCs w:val="28"/>
        </w:rPr>
        <w:t>механизмы («рычаги»)</w:t>
      </w:r>
      <w:r w:rsidR="00463DA6" w:rsidRPr="00F97700">
        <w:rPr>
          <w:color w:val="000000"/>
          <w:sz w:val="28"/>
          <w:szCs w:val="28"/>
        </w:rPr>
        <w:t>,</w:t>
      </w:r>
      <w:r w:rsidRPr="00265F91">
        <w:rPr>
          <w:color w:val="000000"/>
          <w:sz w:val="28"/>
          <w:szCs w:val="28"/>
        </w:rPr>
        <w:t xml:space="preserve"> способны</w:t>
      </w:r>
      <w:r w:rsidR="00463DA6">
        <w:rPr>
          <w:color w:val="000000"/>
          <w:sz w:val="28"/>
          <w:szCs w:val="28"/>
        </w:rPr>
        <w:t>е</w:t>
      </w:r>
      <w:r w:rsidRPr="00265F91">
        <w:rPr>
          <w:color w:val="000000"/>
          <w:sz w:val="28"/>
          <w:szCs w:val="28"/>
        </w:rPr>
        <w:t xml:space="preserve"> пробудить в отдельных личностях новые, конструктивные формы осознанной деятельности</w:t>
      </w:r>
      <w:r w:rsidR="00463DA6">
        <w:rPr>
          <w:color w:val="000000"/>
          <w:sz w:val="28"/>
          <w:szCs w:val="28"/>
        </w:rPr>
        <w:t xml:space="preserve"> и самовыживания</w:t>
      </w:r>
      <w:r w:rsidRPr="00265F91">
        <w:rPr>
          <w:color w:val="000000"/>
          <w:sz w:val="28"/>
          <w:szCs w:val="28"/>
        </w:rPr>
        <w:t xml:space="preserve">. </w:t>
      </w:r>
    </w:p>
    <w:p w14:paraId="32791B0B" w14:textId="77777777" w:rsidR="00F97700" w:rsidRPr="00F97700" w:rsidRDefault="00753286" w:rsidP="00CE6B1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Ш</w:t>
      </w:r>
      <w:r w:rsidR="00F97700" w:rsidRPr="00F97700">
        <w:rPr>
          <w:rFonts w:ascii="Times New Roman" w:eastAsia="Times New Roman" w:hAnsi="Times New Roman"/>
          <w:color w:val="000000"/>
          <w:sz w:val="28"/>
          <w:szCs w:val="28"/>
          <w:lang w:eastAsia="ru-RU"/>
        </w:rPr>
        <w:t xml:space="preserve">ирокие возможности </w:t>
      </w:r>
      <w:r>
        <w:rPr>
          <w:rFonts w:ascii="Times New Roman" w:eastAsia="Times New Roman" w:hAnsi="Times New Roman"/>
          <w:color w:val="000000"/>
          <w:sz w:val="28"/>
          <w:szCs w:val="28"/>
          <w:lang w:eastAsia="ru-RU"/>
        </w:rPr>
        <w:t xml:space="preserve">для раскрытия реабилитационных резервов представляют </w:t>
      </w:r>
      <w:r w:rsidR="00BC2CB3">
        <w:rPr>
          <w:rFonts w:ascii="Times New Roman" w:eastAsia="Times New Roman" w:hAnsi="Times New Roman"/>
          <w:color w:val="000000"/>
          <w:sz w:val="28"/>
          <w:szCs w:val="28"/>
          <w:lang w:val="en-US" w:eastAsia="ru-RU"/>
        </w:rPr>
        <w:t>IT</w:t>
      </w:r>
      <w:r w:rsidR="00BC2CB3">
        <w:rPr>
          <w:rFonts w:ascii="Times New Roman" w:eastAsia="Times New Roman" w:hAnsi="Times New Roman"/>
          <w:color w:val="000000"/>
          <w:sz w:val="28"/>
          <w:szCs w:val="28"/>
          <w:lang w:eastAsia="ru-RU"/>
        </w:rPr>
        <w:t>- технологии. Так</w:t>
      </w:r>
      <w:r w:rsidR="00BC2CB3" w:rsidRPr="00BC2CB3">
        <w:rPr>
          <w:rFonts w:ascii="Times New Roman" w:eastAsia="Times New Roman" w:hAnsi="Times New Roman"/>
          <w:color w:val="000000"/>
          <w:sz w:val="28"/>
          <w:szCs w:val="28"/>
          <w:lang w:eastAsia="ru-RU"/>
        </w:rPr>
        <w:t>,</w:t>
      </w:r>
      <w:r w:rsidR="00BC2CB3">
        <w:rPr>
          <w:rFonts w:ascii="Times New Roman" w:eastAsia="Times New Roman" w:hAnsi="Times New Roman"/>
          <w:color w:val="000000"/>
          <w:sz w:val="28"/>
          <w:szCs w:val="28"/>
          <w:lang w:eastAsia="ru-RU"/>
        </w:rPr>
        <w:t xml:space="preserve"> зарубежные коллеги предложили использовать специальные </w:t>
      </w:r>
      <w:r w:rsidR="00F97700" w:rsidRPr="00F97700">
        <w:rPr>
          <w:rFonts w:ascii="Times New Roman" w:eastAsia="Times New Roman" w:hAnsi="Times New Roman"/>
          <w:color w:val="000000"/>
          <w:sz w:val="28"/>
          <w:szCs w:val="28"/>
          <w:lang w:eastAsia="ru-RU"/>
        </w:rPr>
        <w:t>мобильны</w:t>
      </w:r>
      <w:r w:rsidR="00BC2CB3">
        <w:rPr>
          <w:rFonts w:ascii="Times New Roman" w:eastAsia="Times New Roman" w:hAnsi="Times New Roman"/>
          <w:color w:val="000000"/>
          <w:sz w:val="28"/>
          <w:szCs w:val="28"/>
          <w:lang w:eastAsia="ru-RU"/>
        </w:rPr>
        <w:t>е</w:t>
      </w:r>
      <w:r w:rsidR="00F97700" w:rsidRPr="00F97700">
        <w:rPr>
          <w:rFonts w:ascii="Times New Roman" w:eastAsia="Times New Roman" w:hAnsi="Times New Roman"/>
          <w:color w:val="000000"/>
          <w:sz w:val="28"/>
          <w:szCs w:val="28"/>
          <w:lang w:eastAsia="ru-RU"/>
        </w:rPr>
        <w:t xml:space="preserve"> приложени</w:t>
      </w:r>
      <w:r w:rsidR="00BC2CB3">
        <w:rPr>
          <w:rFonts w:ascii="Times New Roman" w:eastAsia="Times New Roman" w:hAnsi="Times New Roman"/>
          <w:color w:val="000000"/>
          <w:sz w:val="28"/>
          <w:szCs w:val="28"/>
          <w:lang w:eastAsia="ru-RU"/>
        </w:rPr>
        <w:t>я</w:t>
      </w:r>
      <w:r w:rsidR="00F97700" w:rsidRPr="00F97700">
        <w:rPr>
          <w:rFonts w:ascii="Times New Roman" w:eastAsia="Times New Roman" w:hAnsi="Times New Roman"/>
          <w:color w:val="000000"/>
          <w:sz w:val="28"/>
          <w:szCs w:val="28"/>
          <w:lang w:eastAsia="ru-RU"/>
        </w:rPr>
        <w:t xml:space="preserve"> в </w:t>
      </w:r>
      <w:r w:rsidR="00BC2CB3">
        <w:rPr>
          <w:rFonts w:ascii="Times New Roman" w:eastAsia="Times New Roman" w:hAnsi="Times New Roman"/>
          <w:color w:val="000000"/>
          <w:sz w:val="28"/>
          <w:szCs w:val="28"/>
          <w:lang w:eastAsia="ru-RU"/>
        </w:rPr>
        <w:t>сфере</w:t>
      </w:r>
      <w:r w:rsidR="00F97700" w:rsidRPr="00F97700">
        <w:rPr>
          <w:rFonts w:ascii="Times New Roman" w:eastAsia="Times New Roman" w:hAnsi="Times New Roman"/>
          <w:color w:val="000000"/>
          <w:sz w:val="28"/>
          <w:szCs w:val="28"/>
          <w:lang w:eastAsia="ru-RU"/>
        </w:rPr>
        <w:t xml:space="preserve"> организации медицинской и социально-наркологической помощи, а также при прогнозировании общей ситуации, связанной с наркопотреблением [</w:t>
      </w:r>
      <w:r w:rsidR="00ED23CD">
        <w:rPr>
          <w:rFonts w:ascii="Times New Roman" w:eastAsia="Times New Roman" w:hAnsi="Times New Roman"/>
          <w:color w:val="000000"/>
          <w:sz w:val="28"/>
          <w:szCs w:val="28"/>
          <w:lang w:eastAsia="ru-RU"/>
        </w:rPr>
        <w:t xml:space="preserve">4, </w:t>
      </w:r>
      <w:r w:rsidR="00C2699B">
        <w:rPr>
          <w:rFonts w:ascii="Times New Roman" w:eastAsia="Times New Roman" w:hAnsi="Times New Roman"/>
          <w:color w:val="000000"/>
          <w:sz w:val="28"/>
          <w:szCs w:val="28"/>
          <w:lang w:val="en-US" w:eastAsia="ru-RU"/>
        </w:rPr>
        <w:t>p</w:t>
      </w:r>
      <w:r w:rsidR="00C2699B" w:rsidRPr="00753286">
        <w:rPr>
          <w:rFonts w:ascii="Times New Roman" w:eastAsia="Times New Roman" w:hAnsi="Times New Roman"/>
          <w:color w:val="000000"/>
          <w:sz w:val="28"/>
          <w:szCs w:val="28"/>
          <w:lang w:eastAsia="ru-RU"/>
        </w:rPr>
        <w:t>.</w:t>
      </w:r>
      <w:r w:rsidR="00C2699B">
        <w:rPr>
          <w:rFonts w:ascii="Times New Roman" w:eastAsia="Times New Roman" w:hAnsi="Times New Roman"/>
          <w:color w:val="000000"/>
          <w:sz w:val="28"/>
          <w:szCs w:val="28"/>
          <w:lang w:eastAsia="ru-RU"/>
        </w:rPr>
        <w:t xml:space="preserve"> </w:t>
      </w:r>
      <w:r w:rsidR="00ED23CD" w:rsidRPr="00ED23CD">
        <w:rPr>
          <w:rFonts w:ascii="Times New Roman" w:hAnsi="Times New Roman"/>
          <w:sz w:val="28"/>
          <w:szCs w:val="28"/>
          <w:shd w:val="clear" w:color="auto" w:fill="FFFFFF"/>
        </w:rPr>
        <w:t>180-187</w:t>
      </w:r>
      <w:r w:rsidR="00F97700" w:rsidRPr="00F97700">
        <w:rPr>
          <w:rFonts w:ascii="Times New Roman" w:eastAsia="Times New Roman" w:hAnsi="Times New Roman"/>
          <w:color w:val="000000"/>
          <w:sz w:val="28"/>
          <w:szCs w:val="28"/>
          <w:lang w:eastAsia="ru-RU"/>
        </w:rPr>
        <w:t xml:space="preserve">]. </w:t>
      </w:r>
      <w:r w:rsidR="00BC2CB3">
        <w:rPr>
          <w:rFonts w:ascii="Times New Roman" w:eastAsia="Times New Roman" w:hAnsi="Times New Roman"/>
          <w:color w:val="000000"/>
          <w:sz w:val="28"/>
          <w:szCs w:val="28"/>
          <w:lang w:eastAsia="ru-RU"/>
        </w:rPr>
        <w:t>Н</w:t>
      </w:r>
      <w:r w:rsidR="00F97700" w:rsidRPr="00F97700">
        <w:rPr>
          <w:rFonts w:ascii="Times New Roman" w:eastAsia="Times New Roman" w:hAnsi="Times New Roman"/>
          <w:color w:val="000000"/>
          <w:sz w:val="28"/>
          <w:szCs w:val="28"/>
          <w:lang w:eastAsia="ru-RU"/>
        </w:rPr>
        <w:t xml:space="preserve">аши </w:t>
      </w:r>
      <w:r w:rsidR="00BC2CB3">
        <w:rPr>
          <w:rFonts w:ascii="Times New Roman" w:eastAsia="Times New Roman" w:hAnsi="Times New Roman"/>
          <w:color w:val="000000"/>
          <w:sz w:val="28"/>
          <w:szCs w:val="28"/>
          <w:lang w:eastAsia="ru-RU"/>
        </w:rPr>
        <w:t xml:space="preserve">собственные </w:t>
      </w:r>
      <w:r w:rsidR="00F97700" w:rsidRPr="00F97700">
        <w:rPr>
          <w:rFonts w:ascii="Times New Roman" w:eastAsia="Times New Roman" w:hAnsi="Times New Roman"/>
          <w:color w:val="000000"/>
          <w:sz w:val="28"/>
          <w:szCs w:val="28"/>
          <w:lang w:eastAsia="ru-RU"/>
        </w:rPr>
        <w:t xml:space="preserve">исследования продемонстрировали, что </w:t>
      </w:r>
      <w:proofErr w:type="spellStart"/>
      <w:r w:rsidR="00F97700" w:rsidRPr="00F97700">
        <w:rPr>
          <w:rFonts w:ascii="Times New Roman" w:eastAsia="Times New Roman" w:hAnsi="Times New Roman"/>
          <w:color w:val="000000"/>
          <w:sz w:val="28"/>
          <w:szCs w:val="28"/>
          <w:lang w:eastAsia="ru-RU"/>
        </w:rPr>
        <w:t>аддиктивные</w:t>
      </w:r>
      <w:proofErr w:type="spellEnd"/>
      <w:r w:rsidR="00F97700" w:rsidRPr="00F97700">
        <w:rPr>
          <w:rFonts w:ascii="Times New Roman" w:eastAsia="Times New Roman" w:hAnsi="Times New Roman"/>
          <w:color w:val="000000"/>
          <w:sz w:val="28"/>
          <w:szCs w:val="28"/>
          <w:lang w:eastAsia="ru-RU"/>
        </w:rPr>
        <w:t xml:space="preserve"> личности (в частности, наркозависимые женщины, освободившиеся из мест лишения свободы) нуждаются в длительном социальном сопровождении с использованием цифровых технологий (</w:t>
      </w:r>
      <w:r w:rsidR="00513927">
        <w:rPr>
          <w:rFonts w:ascii="Times New Roman" w:eastAsia="Times New Roman" w:hAnsi="Times New Roman"/>
          <w:color w:val="000000"/>
          <w:sz w:val="28"/>
          <w:szCs w:val="28"/>
          <w:lang w:eastAsia="ru-RU"/>
        </w:rPr>
        <w:t>речь шла о</w:t>
      </w:r>
      <w:r w:rsidR="00F97700" w:rsidRPr="00F97700">
        <w:rPr>
          <w:rFonts w:ascii="Times New Roman" w:eastAsia="Times New Roman" w:hAnsi="Times New Roman"/>
          <w:color w:val="000000"/>
          <w:sz w:val="28"/>
          <w:szCs w:val="28"/>
          <w:lang w:eastAsia="ru-RU"/>
        </w:rPr>
        <w:t xml:space="preserve"> дистанционных </w:t>
      </w:r>
      <w:r w:rsidR="00513927">
        <w:rPr>
          <w:rFonts w:ascii="Times New Roman" w:eastAsia="Times New Roman" w:hAnsi="Times New Roman"/>
          <w:color w:val="000000"/>
          <w:sz w:val="28"/>
          <w:szCs w:val="28"/>
          <w:lang w:eastAsia="ru-RU"/>
        </w:rPr>
        <w:t>курсах</w:t>
      </w:r>
      <w:r w:rsidR="00513927" w:rsidRPr="00513927">
        <w:rPr>
          <w:rFonts w:ascii="Times New Roman" w:eastAsia="Times New Roman" w:hAnsi="Times New Roman"/>
          <w:color w:val="000000"/>
          <w:sz w:val="28"/>
          <w:szCs w:val="28"/>
          <w:lang w:eastAsia="ru-RU"/>
        </w:rPr>
        <w:t xml:space="preserve">, </w:t>
      </w:r>
      <w:r w:rsidR="00F97700" w:rsidRPr="00F97700">
        <w:rPr>
          <w:rFonts w:ascii="Times New Roman" w:eastAsia="Times New Roman" w:hAnsi="Times New Roman"/>
          <w:color w:val="000000"/>
          <w:sz w:val="28"/>
          <w:szCs w:val="28"/>
          <w:lang w:eastAsia="ru-RU"/>
        </w:rPr>
        <w:t xml:space="preserve">тренингах, консультациях, </w:t>
      </w:r>
      <w:r w:rsidR="00513927">
        <w:rPr>
          <w:rFonts w:ascii="Times New Roman" w:eastAsia="Times New Roman" w:hAnsi="Times New Roman"/>
          <w:color w:val="000000"/>
          <w:sz w:val="28"/>
          <w:szCs w:val="28"/>
          <w:lang w:eastAsia="ru-RU"/>
        </w:rPr>
        <w:t>о</w:t>
      </w:r>
      <w:r w:rsidR="00F97700" w:rsidRPr="00F97700">
        <w:rPr>
          <w:rFonts w:ascii="Times New Roman" w:eastAsia="Times New Roman" w:hAnsi="Times New Roman"/>
          <w:color w:val="000000"/>
          <w:sz w:val="28"/>
          <w:szCs w:val="28"/>
          <w:lang w:eastAsia="ru-RU"/>
        </w:rPr>
        <w:t xml:space="preserve"> сетевой поддержке)</w:t>
      </w:r>
      <w:r w:rsidR="00ED23CD">
        <w:rPr>
          <w:rFonts w:ascii="Times New Roman" w:eastAsia="Times New Roman" w:hAnsi="Times New Roman"/>
          <w:color w:val="000000"/>
          <w:sz w:val="28"/>
          <w:szCs w:val="28"/>
          <w:lang w:eastAsia="ru-RU"/>
        </w:rPr>
        <w:t xml:space="preserve"> </w:t>
      </w:r>
      <w:r w:rsidR="00F97700" w:rsidRPr="00F97700">
        <w:rPr>
          <w:rFonts w:ascii="Times New Roman" w:eastAsia="Times New Roman" w:hAnsi="Times New Roman"/>
          <w:color w:val="000000"/>
          <w:sz w:val="28"/>
          <w:szCs w:val="28"/>
          <w:lang w:eastAsia="ru-RU"/>
        </w:rPr>
        <w:t>[</w:t>
      </w:r>
      <w:r w:rsidR="00ED23CD">
        <w:rPr>
          <w:rFonts w:ascii="Times New Roman" w:eastAsia="Times New Roman" w:hAnsi="Times New Roman"/>
          <w:color w:val="000000"/>
          <w:sz w:val="28"/>
          <w:szCs w:val="28"/>
          <w:lang w:eastAsia="ru-RU"/>
        </w:rPr>
        <w:t>5, стр. 40-44</w:t>
      </w:r>
      <w:r w:rsidR="00F97700" w:rsidRPr="00F97700">
        <w:rPr>
          <w:rFonts w:ascii="Times New Roman" w:eastAsia="Times New Roman" w:hAnsi="Times New Roman"/>
          <w:color w:val="000000"/>
          <w:sz w:val="28"/>
          <w:szCs w:val="28"/>
          <w:lang w:eastAsia="ru-RU"/>
        </w:rPr>
        <w:t>].</w:t>
      </w:r>
    </w:p>
    <w:p w14:paraId="6B0F3E20" w14:textId="77777777" w:rsidR="00A64CE8" w:rsidRPr="00A4232D" w:rsidRDefault="002979CF" w:rsidP="00CE6B1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Предпринятое нами экспериментальное исследование было нацелено на установление эффективности мобильных приложений и создание собственного гибридного программного обеспечения. Продолжительность исследования – с </w:t>
      </w:r>
      <w:r w:rsidR="007605CA">
        <w:rPr>
          <w:rFonts w:ascii="Times New Roman" w:hAnsi="Times New Roman"/>
          <w:color w:val="000000"/>
          <w:sz w:val="28"/>
          <w:szCs w:val="28"/>
        </w:rPr>
        <w:t xml:space="preserve">марта </w:t>
      </w:r>
      <w:r>
        <w:rPr>
          <w:rFonts w:ascii="Times New Roman" w:hAnsi="Times New Roman"/>
          <w:color w:val="000000"/>
          <w:sz w:val="28"/>
          <w:szCs w:val="28"/>
        </w:rPr>
        <w:t>201</w:t>
      </w:r>
      <w:r w:rsidR="0070244B">
        <w:rPr>
          <w:rFonts w:ascii="Times New Roman" w:hAnsi="Times New Roman"/>
          <w:color w:val="000000"/>
          <w:sz w:val="28"/>
          <w:szCs w:val="28"/>
        </w:rPr>
        <w:t>9</w:t>
      </w:r>
      <w:r>
        <w:rPr>
          <w:rFonts w:ascii="Times New Roman" w:hAnsi="Times New Roman"/>
          <w:color w:val="000000"/>
          <w:sz w:val="28"/>
          <w:szCs w:val="28"/>
        </w:rPr>
        <w:t xml:space="preserve"> по </w:t>
      </w:r>
      <w:r w:rsidR="007605CA">
        <w:rPr>
          <w:rFonts w:ascii="Times New Roman" w:hAnsi="Times New Roman"/>
          <w:color w:val="000000"/>
          <w:sz w:val="28"/>
          <w:szCs w:val="28"/>
        </w:rPr>
        <w:t xml:space="preserve">май </w:t>
      </w:r>
      <w:r>
        <w:rPr>
          <w:rFonts w:ascii="Times New Roman" w:hAnsi="Times New Roman"/>
          <w:color w:val="000000"/>
          <w:sz w:val="28"/>
          <w:szCs w:val="28"/>
        </w:rPr>
        <w:t xml:space="preserve">2020 гг. Работа осуществлялась при непосредственной поддержке и активном участии специалистов Фонда </w:t>
      </w:r>
      <w:r w:rsidR="00853807">
        <w:rPr>
          <w:rFonts w:ascii="Times New Roman" w:hAnsi="Times New Roman"/>
          <w:color w:val="000000"/>
          <w:sz w:val="28"/>
          <w:szCs w:val="28"/>
        </w:rPr>
        <w:t>содействия науке и образованию в области правоохранительной деятельности «Университет» (г. СПб)</w:t>
      </w:r>
      <w:r w:rsidR="00E57976">
        <w:rPr>
          <w:rFonts w:ascii="Times New Roman" w:hAnsi="Times New Roman"/>
          <w:color w:val="000000"/>
          <w:sz w:val="28"/>
          <w:szCs w:val="28"/>
        </w:rPr>
        <w:t xml:space="preserve"> и ряда научных работников университета ИТМО. Уже на первоначальном этапе мы имели возможность убедиться в существовании значительного числа мобильных сайтов (довольно известных, востребованных и часто посещаемых), на которых размещалась информация о формах </w:t>
      </w:r>
      <w:proofErr w:type="spellStart"/>
      <w:r w:rsidR="00E57976">
        <w:rPr>
          <w:rFonts w:ascii="Times New Roman" w:hAnsi="Times New Roman"/>
          <w:color w:val="000000"/>
          <w:sz w:val="28"/>
          <w:szCs w:val="28"/>
        </w:rPr>
        <w:t>аддиктивного</w:t>
      </w:r>
      <w:proofErr w:type="spellEnd"/>
      <w:r w:rsidR="00E57976">
        <w:rPr>
          <w:rFonts w:ascii="Times New Roman" w:hAnsi="Times New Roman"/>
          <w:color w:val="000000"/>
          <w:sz w:val="28"/>
          <w:szCs w:val="28"/>
        </w:rPr>
        <w:t xml:space="preserve"> поведения, его причинах и последствиях, о способах преодоления зависимого поведения, о сильных и слабых сторонах реабилитационных мероприятий. </w:t>
      </w:r>
      <w:r w:rsidR="0070244B">
        <w:rPr>
          <w:rFonts w:ascii="Times New Roman" w:hAnsi="Times New Roman"/>
          <w:color w:val="000000"/>
          <w:sz w:val="28"/>
          <w:szCs w:val="28"/>
        </w:rPr>
        <w:t xml:space="preserve">Члены рабочей группы провели сетевой анализ, который выявил существенный недостаток подобных сайтов - низкий уровень взаимосвязи с клиентом. Таким образом, чтобы выйти на более высокий </w:t>
      </w:r>
      <w:r w:rsidR="00CA4D09">
        <w:rPr>
          <w:rFonts w:ascii="Times New Roman" w:hAnsi="Times New Roman"/>
          <w:color w:val="000000"/>
          <w:sz w:val="28"/>
          <w:szCs w:val="28"/>
        </w:rPr>
        <w:t>(</w:t>
      </w:r>
      <w:r w:rsidR="0070244B">
        <w:rPr>
          <w:rFonts w:ascii="Times New Roman" w:hAnsi="Times New Roman"/>
          <w:color w:val="000000"/>
          <w:sz w:val="28"/>
          <w:szCs w:val="28"/>
        </w:rPr>
        <w:t>профессиональный</w:t>
      </w:r>
      <w:r w:rsidR="00CA4D09">
        <w:rPr>
          <w:rFonts w:ascii="Times New Roman" w:hAnsi="Times New Roman"/>
          <w:color w:val="000000"/>
          <w:sz w:val="28"/>
          <w:szCs w:val="28"/>
        </w:rPr>
        <w:t>)</w:t>
      </w:r>
      <w:r w:rsidR="0070244B">
        <w:rPr>
          <w:rFonts w:ascii="Times New Roman" w:hAnsi="Times New Roman"/>
          <w:color w:val="000000"/>
          <w:sz w:val="28"/>
          <w:szCs w:val="28"/>
        </w:rPr>
        <w:t xml:space="preserve"> уровень и подготовить качественное мобильное приложение, мы обратились к преподавателям и аспирантам ИТМО, которые в течение </w:t>
      </w:r>
      <w:r w:rsidR="00C43630">
        <w:rPr>
          <w:rFonts w:ascii="Times New Roman" w:hAnsi="Times New Roman"/>
          <w:color w:val="000000"/>
          <w:sz w:val="28"/>
          <w:szCs w:val="28"/>
        </w:rPr>
        <w:t>года</w:t>
      </w:r>
      <w:r w:rsidR="0070244B">
        <w:rPr>
          <w:rFonts w:ascii="Times New Roman" w:hAnsi="Times New Roman"/>
          <w:color w:val="000000"/>
          <w:sz w:val="28"/>
          <w:szCs w:val="28"/>
        </w:rPr>
        <w:t xml:space="preserve"> смогли решить поставленные перед ними задачи. </w:t>
      </w:r>
      <w:r w:rsidR="00A4232D">
        <w:rPr>
          <w:rFonts w:ascii="Times New Roman" w:hAnsi="Times New Roman"/>
          <w:color w:val="000000"/>
          <w:sz w:val="28"/>
          <w:szCs w:val="28"/>
        </w:rPr>
        <w:t xml:space="preserve">Гибридное программное обеспечение, созданное на базе операционной системы </w:t>
      </w:r>
      <w:r w:rsidR="00A4232D">
        <w:rPr>
          <w:rFonts w:ascii="Times New Roman" w:hAnsi="Times New Roman"/>
          <w:color w:val="000000"/>
          <w:sz w:val="28"/>
          <w:szCs w:val="28"/>
          <w:lang w:val="en-US"/>
        </w:rPr>
        <w:t>Android</w:t>
      </w:r>
      <w:r w:rsidR="00A4232D" w:rsidRPr="00A4232D">
        <w:rPr>
          <w:rFonts w:ascii="Times New Roman" w:hAnsi="Times New Roman"/>
          <w:color w:val="000000"/>
          <w:sz w:val="28"/>
          <w:szCs w:val="28"/>
        </w:rPr>
        <w:t xml:space="preserve"> </w:t>
      </w:r>
      <w:r w:rsidR="00A4232D">
        <w:rPr>
          <w:rFonts w:ascii="Times New Roman" w:hAnsi="Times New Roman"/>
          <w:color w:val="000000"/>
          <w:sz w:val="28"/>
          <w:szCs w:val="28"/>
        </w:rPr>
        <w:t xml:space="preserve">включало в себя электронные сервисы (которые в значительной мере автоматизировали организацию реабилитационного процесса для </w:t>
      </w:r>
      <w:proofErr w:type="spellStart"/>
      <w:r w:rsidR="00A4232D">
        <w:rPr>
          <w:rFonts w:ascii="Times New Roman" w:hAnsi="Times New Roman"/>
          <w:color w:val="000000"/>
          <w:sz w:val="28"/>
          <w:szCs w:val="28"/>
        </w:rPr>
        <w:t>аддиктивных</w:t>
      </w:r>
      <w:proofErr w:type="spellEnd"/>
      <w:r w:rsidR="00A4232D">
        <w:rPr>
          <w:rFonts w:ascii="Times New Roman" w:hAnsi="Times New Roman"/>
          <w:color w:val="000000"/>
          <w:sz w:val="28"/>
          <w:szCs w:val="28"/>
        </w:rPr>
        <w:t xml:space="preserve"> личностей, их обучения и переобучения, трудоустройства) и онлайн-помощников (оказывающих консультационную помощь по социальным, медицинским, юридическим вопросам, а также в плане организации досуга, налаживания межличностных отношений). </w:t>
      </w:r>
    </w:p>
    <w:p w14:paraId="42CF3641" w14:textId="77777777" w:rsidR="00343705" w:rsidRPr="00AE7F28" w:rsidRDefault="00343705" w:rsidP="00CE6B16">
      <w:pPr>
        <w:spacing w:after="0" w:line="240" w:lineRule="auto"/>
        <w:ind w:firstLine="709"/>
        <w:jc w:val="both"/>
        <w:rPr>
          <w:rFonts w:ascii="Times New Roman" w:eastAsia="Times New Roman" w:hAnsi="Times New Roman"/>
          <w:color w:val="000000"/>
          <w:sz w:val="28"/>
          <w:szCs w:val="28"/>
          <w:lang w:eastAsia="ru-RU"/>
        </w:rPr>
      </w:pPr>
      <w:r w:rsidRPr="00AE7F28">
        <w:rPr>
          <w:rFonts w:ascii="Times New Roman" w:eastAsia="Times New Roman" w:hAnsi="Times New Roman"/>
          <w:color w:val="000000"/>
          <w:sz w:val="28"/>
          <w:szCs w:val="28"/>
          <w:lang w:eastAsia="ru-RU"/>
        </w:rPr>
        <w:lastRenderedPageBreak/>
        <w:t xml:space="preserve">В приложении были представлены различные варианты обучающих тренингов, подготовленных на основе методов когнитивно-поведенческой психотерапии (целью которой является повышение ресурсов стрессоустойчивости). Каждый тренинг был рассчитан на определенный возраст, тип личности, кроме того, учитывались: характер зависимости, особенности </w:t>
      </w:r>
      <w:proofErr w:type="spellStart"/>
      <w:r w:rsidRPr="00AE7F28">
        <w:rPr>
          <w:rFonts w:ascii="Times New Roman" w:eastAsia="Times New Roman" w:hAnsi="Times New Roman"/>
          <w:color w:val="000000"/>
          <w:sz w:val="28"/>
          <w:szCs w:val="28"/>
          <w:lang w:eastAsia="ru-RU"/>
        </w:rPr>
        <w:t>копинг</w:t>
      </w:r>
      <w:proofErr w:type="spellEnd"/>
      <w:r w:rsidRPr="00AE7F28">
        <w:rPr>
          <w:rFonts w:ascii="Times New Roman" w:eastAsia="Times New Roman" w:hAnsi="Times New Roman"/>
          <w:color w:val="000000"/>
          <w:sz w:val="28"/>
          <w:szCs w:val="28"/>
          <w:lang w:eastAsia="ru-RU"/>
        </w:rPr>
        <w:t xml:space="preserve">-поведения, уровень </w:t>
      </w:r>
      <w:proofErr w:type="spellStart"/>
      <w:r w:rsidRPr="00AE7F28">
        <w:rPr>
          <w:rFonts w:ascii="Times New Roman" w:eastAsia="Times New Roman" w:hAnsi="Times New Roman"/>
          <w:color w:val="000000"/>
          <w:sz w:val="28"/>
          <w:szCs w:val="28"/>
          <w:lang w:eastAsia="ru-RU"/>
        </w:rPr>
        <w:t>дезадаптации</w:t>
      </w:r>
      <w:proofErr w:type="spellEnd"/>
      <w:r w:rsidRPr="00AE7F28">
        <w:rPr>
          <w:rFonts w:ascii="Times New Roman" w:eastAsia="Times New Roman" w:hAnsi="Times New Roman"/>
          <w:color w:val="000000"/>
          <w:sz w:val="28"/>
          <w:szCs w:val="28"/>
          <w:lang w:eastAsia="ru-RU"/>
        </w:rPr>
        <w:t>, запросы и пожелания самого клиента. Использовались алгоритмы ролевых игр, в которых проигрывались эмоционально-значимые ситуации.</w:t>
      </w:r>
    </w:p>
    <w:p w14:paraId="2261335B" w14:textId="77777777" w:rsidR="00343705" w:rsidRPr="00AE7F28" w:rsidRDefault="00343705" w:rsidP="00CE6B16">
      <w:pPr>
        <w:spacing w:after="0" w:line="240" w:lineRule="auto"/>
        <w:ind w:firstLine="709"/>
        <w:jc w:val="both"/>
        <w:rPr>
          <w:rFonts w:ascii="Times New Roman" w:eastAsia="Times New Roman" w:hAnsi="Times New Roman"/>
          <w:color w:val="000000"/>
          <w:sz w:val="28"/>
          <w:szCs w:val="28"/>
          <w:lang w:eastAsia="ru-RU"/>
        </w:rPr>
      </w:pPr>
      <w:r w:rsidRPr="00AE7F28">
        <w:rPr>
          <w:rFonts w:ascii="Times New Roman" w:eastAsia="Times New Roman" w:hAnsi="Times New Roman"/>
          <w:color w:val="000000"/>
          <w:sz w:val="28"/>
          <w:szCs w:val="28"/>
          <w:lang w:eastAsia="ru-RU"/>
        </w:rPr>
        <w:t xml:space="preserve">Важнейшей составной частью мобильного приложения являлась цифровая диагностика психофизиологических состояний </w:t>
      </w:r>
      <w:proofErr w:type="spellStart"/>
      <w:r w:rsidRPr="00AE7F28">
        <w:rPr>
          <w:rFonts w:ascii="Times New Roman" w:eastAsia="Times New Roman" w:hAnsi="Times New Roman"/>
          <w:color w:val="000000"/>
          <w:sz w:val="28"/>
          <w:szCs w:val="28"/>
          <w:lang w:eastAsia="ru-RU"/>
        </w:rPr>
        <w:t>аддиктивных</w:t>
      </w:r>
      <w:proofErr w:type="spellEnd"/>
      <w:r w:rsidRPr="00AE7F28">
        <w:rPr>
          <w:rFonts w:ascii="Times New Roman" w:eastAsia="Times New Roman" w:hAnsi="Times New Roman"/>
          <w:color w:val="000000"/>
          <w:sz w:val="28"/>
          <w:szCs w:val="28"/>
          <w:lang w:eastAsia="ru-RU"/>
        </w:rPr>
        <w:t xml:space="preserve"> личностей (осуществляемая при помощи доступных гаджетов китайского производства). В ряде случаев показатели артериального давления, пульса, частоты сердечных сокращений, дыхания, температуры или содержания глюкозы в крови свидетельствуют о </w:t>
      </w:r>
      <w:proofErr w:type="spellStart"/>
      <w:r w:rsidRPr="00AE7F28">
        <w:rPr>
          <w:rFonts w:ascii="Times New Roman" w:eastAsia="Times New Roman" w:hAnsi="Times New Roman"/>
          <w:color w:val="000000"/>
          <w:sz w:val="28"/>
          <w:szCs w:val="28"/>
          <w:lang w:eastAsia="ru-RU"/>
        </w:rPr>
        <w:t>фрустрационных</w:t>
      </w:r>
      <w:proofErr w:type="spellEnd"/>
      <w:r w:rsidRPr="00AE7F28">
        <w:rPr>
          <w:rFonts w:ascii="Times New Roman" w:eastAsia="Times New Roman" w:hAnsi="Times New Roman"/>
          <w:color w:val="000000"/>
          <w:sz w:val="28"/>
          <w:szCs w:val="28"/>
          <w:lang w:eastAsia="ru-RU"/>
        </w:rPr>
        <w:t xml:space="preserve"> переживаниях, аффективной неустойчивости, возможном «срыве» (например, рецидиве наркопотребления), об острой декомпенсации или реальной угрозе жизни и здоровью, что предполагает незамедлительное обращение за квалифицированной помощью.</w:t>
      </w:r>
    </w:p>
    <w:p w14:paraId="05FBF870" w14:textId="77777777" w:rsidR="005B415A" w:rsidRPr="00AE7F28" w:rsidRDefault="00343705" w:rsidP="00CE6B16">
      <w:pPr>
        <w:spacing w:after="0" w:line="240" w:lineRule="auto"/>
        <w:ind w:firstLine="709"/>
        <w:jc w:val="both"/>
        <w:rPr>
          <w:rFonts w:ascii="Times New Roman" w:eastAsia="Times New Roman" w:hAnsi="Times New Roman"/>
          <w:color w:val="000000"/>
          <w:sz w:val="28"/>
          <w:szCs w:val="28"/>
          <w:lang w:eastAsia="ru-RU"/>
        </w:rPr>
      </w:pPr>
      <w:r w:rsidRPr="00AE7F28">
        <w:rPr>
          <w:rFonts w:ascii="Times New Roman" w:eastAsia="Times New Roman" w:hAnsi="Times New Roman"/>
          <w:color w:val="000000"/>
          <w:sz w:val="28"/>
          <w:szCs w:val="28"/>
          <w:lang w:eastAsia="ru-RU"/>
        </w:rPr>
        <w:t xml:space="preserve">Итак, подводя итог сказанному, обратим внимание на несколько наиболее существенных моментов. Прежде всего, следует отметить, что внедрение цифровых технологий в процессы реабилитации, ресоциализации и реинтеграции маргинальных личностей, </w:t>
      </w:r>
      <w:r w:rsidR="005B415A" w:rsidRPr="00AE7F28">
        <w:rPr>
          <w:rFonts w:ascii="Times New Roman" w:eastAsia="Times New Roman" w:hAnsi="Times New Roman"/>
          <w:color w:val="000000"/>
          <w:sz w:val="28"/>
          <w:szCs w:val="28"/>
          <w:lang w:eastAsia="ru-RU"/>
        </w:rPr>
        <w:t>входя</w:t>
      </w:r>
      <w:r w:rsidRPr="00AE7F28">
        <w:rPr>
          <w:rFonts w:ascii="Times New Roman" w:eastAsia="Times New Roman" w:hAnsi="Times New Roman"/>
          <w:color w:val="000000"/>
          <w:sz w:val="28"/>
          <w:szCs w:val="28"/>
          <w:lang w:eastAsia="ru-RU"/>
        </w:rPr>
        <w:t xml:space="preserve">щих </w:t>
      </w:r>
      <w:r w:rsidR="005B415A" w:rsidRPr="00AE7F28">
        <w:rPr>
          <w:rFonts w:ascii="Times New Roman" w:eastAsia="Times New Roman" w:hAnsi="Times New Roman"/>
          <w:color w:val="000000"/>
          <w:sz w:val="28"/>
          <w:szCs w:val="28"/>
          <w:lang w:eastAsia="ru-RU"/>
        </w:rPr>
        <w:t xml:space="preserve">в </w:t>
      </w:r>
      <w:r w:rsidRPr="00AE7F28">
        <w:rPr>
          <w:rFonts w:ascii="Times New Roman" w:eastAsia="Times New Roman" w:hAnsi="Times New Roman"/>
          <w:color w:val="000000"/>
          <w:sz w:val="28"/>
          <w:szCs w:val="28"/>
          <w:lang w:eastAsia="ru-RU"/>
        </w:rPr>
        <w:t>«группу риска» (в связи с их склонностью к различным зависимостям и агрессивным реакциям) при</w:t>
      </w:r>
      <w:r w:rsidR="005B415A" w:rsidRPr="00AE7F28">
        <w:rPr>
          <w:rFonts w:ascii="Times New Roman" w:eastAsia="Times New Roman" w:hAnsi="Times New Roman"/>
          <w:color w:val="000000"/>
          <w:sz w:val="28"/>
          <w:szCs w:val="28"/>
          <w:lang w:eastAsia="ru-RU"/>
        </w:rPr>
        <w:t>веде</w:t>
      </w:r>
      <w:r w:rsidRPr="00AE7F28">
        <w:rPr>
          <w:rFonts w:ascii="Times New Roman" w:eastAsia="Times New Roman" w:hAnsi="Times New Roman"/>
          <w:color w:val="000000"/>
          <w:sz w:val="28"/>
          <w:szCs w:val="28"/>
          <w:lang w:eastAsia="ru-RU"/>
        </w:rPr>
        <w:t xml:space="preserve">т к качественному преобразованию всей системы </w:t>
      </w:r>
      <w:r w:rsidR="005B415A" w:rsidRPr="00AE7F28">
        <w:rPr>
          <w:rFonts w:ascii="Times New Roman" w:eastAsia="Times New Roman" w:hAnsi="Times New Roman"/>
          <w:color w:val="000000"/>
          <w:sz w:val="28"/>
          <w:szCs w:val="28"/>
          <w:lang w:eastAsia="ru-RU"/>
        </w:rPr>
        <w:t xml:space="preserve">социальной </w:t>
      </w:r>
      <w:r w:rsidRPr="00AE7F28">
        <w:rPr>
          <w:rFonts w:ascii="Times New Roman" w:eastAsia="Times New Roman" w:hAnsi="Times New Roman"/>
          <w:color w:val="000000"/>
          <w:sz w:val="28"/>
          <w:szCs w:val="28"/>
          <w:lang w:eastAsia="ru-RU"/>
        </w:rPr>
        <w:t xml:space="preserve">защиты населения, нейтрализует многие криминогенные факторы, будет способствовать повышению уровня жизни, устранению целого ряда конфликтов, межличностных противоречий. </w:t>
      </w:r>
    </w:p>
    <w:p w14:paraId="2E769404" w14:textId="77777777" w:rsidR="00343705" w:rsidRPr="00AE7F28" w:rsidRDefault="00343705" w:rsidP="00CE6B16">
      <w:pPr>
        <w:spacing w:after="0" w:line="240" w:lineRule="auto"/>
        <w:ind w:firstLine="709"/>
        <w:jc w:val="both"/>
        <w:rPr>
          <w:rFonts w:ascii="Times New Roman" w:eastAsia="Times New Roman" w:hAnsi="Times New Roman"/>
          <w:color w:val="000000"/>
          <w:sz w:val="28"/>
          <w:szCs w:val="28"/>
          <w:lang w:eastAsia="ru-RU"/>
        </w:rPr>
      </w:pPr>
      <w:r w:rsidRPr="00AE7F28">
        <w:rPr>
          <w:rFonts w:ascii="Times New Roman" w:eastAsia="Times New Roman" w:hAnsi="Times New Roman"/>
          <w:color w:val="000000"/>
          <w:sz w:val="28"/>
          <w:szCs w:val="28"/>
          <w:lang w:eastAsia="ru-RU"/>
        </w:rPr>
        <w:t xml:space="preserve">Одним из наиболее перспективных направлений цифровизации всего процесса комплексного сопровождения </w:t>
      </w:r>
      <w:proofErr w:type="spellStart"/>
      <w:r w:rsidRPr="00AE7F28">
        <w:rPr>
          <w:rFonts w:ascii="Times New Roman" w:eastAsia="Times New Roman" w:hAnsi="Times New Roman"/>
          <w:color w:val="000000"/>
          <w:sz w:val="28"/>
          <w:szCs w:val="28"/>
          <w:lang w:eastAsia="ru-RU"/>
        </w:rPr>
        <w:t>аддиктивных</w:t>
      </w:r>
      <w:proofErr w:type="spellEnd"/>
      <w:r w:rsidRPr="00AE7F28">
        <w:rPr>
          <w:rFonts w:ascii="Times New Roman" w:eastAsia="Times New Roman" w:hAnsi="Times New Roman"/>
          <w:color w:val="000000"/>
          <w:sz w:val="28"/>
          <w:szCs w:val="28"/>
          <w:lang w:eastAsia="ru-RU"/>
        </w:rPr>
        <w:t xml:space="preserve"> личностей является распространение (среди указанной категории граждан), специальных социально-ориентированных мобильных приложений.</w:t>
      </w:r>
    </w:p>
    <w:p w14:paraId="16192131" w14:textId="77777777" w:rsidR="00343705" w:rsidRPr="00AE7F28" w:rsidRDefault="00343705" w:rsidP="00CE6B16">
      <w:pPr>
        <w:spacing w:after="0" w:line="240" w:lineRule="auto"/>
        <w:ind w:firstLine="709"/>
        <w:jc w:val="both"/>
        <w:rPr>
          <w:rFonts w:ascii="Times New Roman" w:eastAsia="Times New Roman" w:hAnsi="Times New Roman"/>
          <w:color w:val="000000"/>
          <w:sz w:val="28"/>
          <w:szCs w:val="28"/>
          <w:lang w:eastAsia="ru-RU"/>
        </w:rPr>
      </w:pPr>
      <w:r w:rsidRPr="00AE7F28">
        <w:rPr>
          <w:rFonts w:ascii="Times New Roman" w:eastAsia="Times New Roman" w:hAnsi="Times New Roman"/>
          <w:color w:val="000000"/>
          <w:sz w:val="28"/>
          <w:szCs w:val="28"/>
          <w:lang w:eastAsia="ru-RU"/>
        </w:rPr>
        <w:t xml:space="preserve">Высокотехнологичные мобильные приложения способны усилить значимость когнитивной сферы в процессе принятия </w:t>
      </w:r>
      <w:r w:rsidR="005B415A" w:rsidRPr="00AE7F28">
        <w:rPr>
          <w:rFonts w:ascii="Times New Roman" w:eastAsia="Times New Roman" w:hAnsi="Times New Roman"/>
          <w:color w:val="000000"/>
          <w:sz w:val="28"/>
          <w:szCs w:val="28"/>
          <w:lang w:eastAsia="ru-RU"/>
        </w:rPr>
        <w:t>конкретным субъектом тех или иных решений</w:t>
      </w:r>
      <w:r w:rsidRPr="00AE7F28">
        <w:rPr>
          <w:rFonts w:ascii="Times New Roman" w:eastAsia="Times New Roman" w:hAnsi="Times New Roman"/>
          <w:color w:val="000000"/>
          <w:sz w:val="28"/>
          <w:szCs w:val="28"/>
          <w:lang w:eastAsia="ru-RU"/>
        </w:rPr>
        <w:t>, «запустить» процесс формирования в «девиантном сознании» идеальный образ адекватного, сильного, уверенного и пластичного человека, к которому следует стремиться.</w:t>
      </w:r>
      <w:r w:rsidR="009052CA" w:rsidRPr="00AE7F28">
        <w:rPr>
          <w:rFonts w:ascii="Times New Roman" w:eastAsia="Times New Roman" w:hAnsi="Times New Roman"/>
          <w:color w:val="000000"/>
          <w:sz w:val="28"/>
          <w:szCs w:val="28"/>
          <w:lang w:eastAsia="ru-RU"/>
        </w:rPr>
        <w:t xml:space="preserve"> </w:t>
      </w:r>
      <w:r w:rsidR="00714E23" w:rsidRPr="00AE7F28">
        <w:rPr>
          <w:rFonts w:ascii="Times New Roman" w:eastAsia="Times New Roman" w:hAnsi="Times New Roman"/>
          <w:color w:val="000000"/>
          <w:sz w:val="28"/>
          <w:szCs w:val="28"/>
          <w:lang w:eastAsia="ru-RU"/>
        </w:rPr>
        <w:t>Не вызывает сомнений, что со временем</w:t>
      </w:r>
      <w:r w:rsidR="002455AD" w:rsidRPr="00AE7F28">
        <w:rPr>
          <w:rFonts w:ascii="Times New Roman" w:eastAsia="Times New Roman" w:hAnsi="Times New Roman"/>
          <w:color w:val="000000"/>
          <w:sz w:val="28"/>
          <w:szCs w:val="28"/>
          <w:lang w:eastAsia="ru-RU"/>
        </w:rPr>
        <w:t>,</w:t>
      </w:r>
      <w:r w:rsidR="00714E23" w:rsidRPr="00AE7F28">
        <w:rPr>
          <w:rFonts w:ascii="Times New Roman" w:eastAsia="Times New Roman" w:hAnsi="Times New Roman"/>
          <w:color w:val="000000"/>
          <w:sz w:val="28"/>
          <w:szCs w:val="28"/>
          <w:lang w:eastAsia="ru-RU"/>
        </w:rPr>
        <w:t xml:space="preserve"> у</w:t>
      </w:r>
      <w:r w:rsidR="009052CA" w:rsidRPr="00AE7F28">
        <w:rPr>
          <w:rFonts w:ascii="Times New Roman" w:eastAsia="Times New Roman" w:hAnsi="Times New Roman"/>
          <w:color w:val="000000"/>
          <w:sz w:val="28"/>
          <w:szCs w:val="28"/>
          <w:lang w:eastAsia="ru-RU"/>
        </w:rPr>
        <w:t xml:space="preserve"> человека, страдающего от различных форм патологической зависимости, </w:t>
      </w:r>
      <w:r w:rsidR="00E7493F" w:rsidRPr="00AE7F28">
        <w:rPr>
          <w:rFonts w:ascii="Times New Roman" w:eastAsia="Times New Roman" w:hAnsi="Times New Roman"/>
          <w:color w:val="000000"/>
          <w:sz w:val="28"/>
          <w:szCs w:val="28"/>
          <w:lang w:eastAsia="ru-RU"/>
        </w:rPr>
        <w:t xml:space="preserve">мобильные приложения </w:t>
      </w:r>
      <w:r w:rsidR="00714E23" w:rsidRPr="00AE7F28">
        <w:rPr>
          <w:rFonts w:ascii="Times New Roman" w:eastAsia="Times New Roman" w:hAnsi="Times New Roman"/>
          <w:color w:val="000000"/>
          <w:sz w:val="28"/>
          <w:szCs w:val="28"/>
          <w:lang w:eastAsia="ru-RU"/>
        </w:rPr>
        <w:t>нач</w:t>
      </w:r>
      <w:r w:rsidR="00B36DF6" w:rsidRPr="00AE7F28">
        <w:rPr>
          <w:rFonts w:ascii="Times New Roman" w:eastAsia="Times New Roman" w:hAnsi="Times New Roman"/>
          <w:color w:val="000000"/>
          <w:sz w:val="28"/>
          <w:szCs w:val="28"/>
          <w:lang w:eastAsia="ru-RU"/>
        </w:rPr>
        <w:t>ну</w:t>
      </w:r>
      <w:r w:rsidR="00714E23" w:rsidRPr="00AE7F28">
        <w:rPr>
          <w:rFonts w:ascii="Times New Roman" w:eastAsia="Times New Roman" w:hAnsi="Times New Roman"/>
          <w:color w:val="000000"/>
          <w:sz w:val="28"/>
          <w:szCs w:val="28"/>
          <w:lang w:eastAsia="ru-RU"/>
        </w:rPr>
        <w:t xml:space="preserve">т ассоциироваться с такими понятиями как безопасность, </w:t>
      </w:r>
      <w:r w:rsidR="00B36DF6" w:rsidRPr="00AE7F28">
        <w:rPr>
          <w:rFonts w:ascii="Times New Roman" w:eastAsia="Times New Roman" w:hAnsi="Times New Roman"/>
          <w:color w:val="000000"/>
          <w:sz w:val="28"/>
          <w:szCs w:val="28"/>
          <w:lang w:eastAsia="ru-RU"/>
        </w:rPr>
        <w:t xml:space="preserve">ответственность, </w:t>
      </w:r>
      <w:r w:rsidR="00714E23" w:rsidRPr="00E95D05">
        <w:rPr>
          <w:rFonts w:ascii="Times New Roman" w:eastAsia="Times New Roman" w:hAnsi="Times New Roman"/>
          <w:color w:val="000000"/>
          <w:sz w:val="28"/>
          <w:szCs w:val="28"/>
          <w:lang w:eastAsia="ru-RU"/>
        </w:rPr>
        <w:t>востребованност</w:t>
      </w:r>
      <w:r w:rsidR="00B36DF6">
        <w:rPr>
          <w:rFonts w:ascii="Times New Roman" w:eastAsia="Times New Roman" w:hAnsi="Times New Roman"/>
          <w:color w:val="000000"/>
          <w:sz w:val="28"/>
          <w:szCs w:val="28"/>
          <w:lang w:eastAsia="ru-RU"/>
        </w:rPr>
        <w:t>ь</w:t>
      </w:r>
      <w:r w:rsidR="00F6535C">
        <w:rPr>
          <w:rFonts w:ascii="Times New Roman" w:eastAsia="Times New Roman" w:hAnsi="Times New Roman"/>
          <w:color w:val="000000"/>
          <w:sz w:val="28"/>
          <w:szCs w:val="28"/>
          <w:lang w:eastAsia="ru-RU"/>
        </w:rPr>
        <w:t xml:space="preserve">, </w:t>
      </w:r>
      <w:r w:rsidR="00F6535C" w:rsidRPr="00F6535C">
        <w:rPr>
          <w:rFonts w:ascii="Times New Roman" w:eastAsia="Times New Roman" w:hAnsi="Times New Roman"/>
          <w:color w:val="000000"/>
          <w:sz w:val="28"/>
          <w:szCs w:val="28"/>
          <w:lang w:eastAsia="ru-RU"/>
        </w:rPr>
        <w:t>комфорт</w:t>
      </w:r>
      <w:r w:rsidR="00F6535C">
        <w:rPr>
          <w:rFonts w:ascii="Times New Roman" w:eastAsia="Times New Roman" w:hAnsi="Times New Roman"/>
          <w:color w:val="000000"/>
          <w:sz w:val="28"/>
          <w:szCs w:val="28"/>
          <w:lang w:eastAsia="ru-RU"/>
        </w:rPr>
        <w:t xml:space="preserve"> и </w:t>
      </w:r>
      <w:r w:rsidR="00F6535C" w:rsidRPr="00F6535C">
        <w:rPr>
          <w:rFonts w:ascii="Times New Roman" w:eastAsia="Times New Roman" w:hAnsi="Times New Roman"/>
          <w:color w:val="000000"/>
          <w:sz w:val="28"/>
          <w:szCs w:val="28"/>
          <w:lang w:eastAsia="ru-RU"/>
        </w:rPr>
        <w:t>благополучие</w:t>
      </w:r>
      <w:r w:rsidR="00714E23">
        <w:rPr>
          <w:rFonts w:ascii="Times New Roman" w:eastAsia="Times New Roman" w:hAnsi="Times New Roman"/>
          <w:color w:val="000000"/>
          <w:sz w:val="28"/>
          <w:szCs w:val="28"/>
          <w:lang w:eastAsia="ru-RU"/>
        </w:rPr>
        <w:t xml:space="preserve">. </w:t>
      </w:r>
    </w:p>
    <w:p w14:paraId="5D1B1011" w14:textId="77777777" w:rsidR="00343705" w:rsidRPr="00AE7F28" w:rsidRDefault="00343705" w:rsidP="00CE6B16">
      <w:pPr>
        <w:spacing w:after="0" w:line="240" w:lineRule="auto"/>
        <w:ind w:firstLine="709"/>
        <w:jc w:val="both"/>
        <w:rPr>
          <w:rFonts w:ascii="Times New Roman" w:eastAsia="Times New Roman" w:hAnsi="Times New Roman"/>
          <w:color w:val="000000"/>
          <w:sz w:val="28"/>
          <w:szCs w:val="28"/>
          <w:lang w:eastAsia="ru-RU"/>
        </w:rPr>
      </w:pPr>
      <w:r w:rsidRPr="00AE7F28">
        <w:rPr>
          <w:rFonts w:ascii="Times New Roman" w:eastAsia="Times New Roman" w:hAnsi="Times New Roman"/>
          <w:color w:val="000000"/>
          <w:sz w:val="28"/>
          <w:szCs w:val="28"/>
          <w:lang w:eastAsia="ru-RU"/>
        </w:rPr>
        <w:t>Многофункциональные мобильные приложения</w:t>
      </w:r>
      <w:r w:rsidR="00601F38" w:rsidRPr="00AE7F28">
        <w:rPr>
          <w:rFonts w:ascii="Times New Roman" w:eastAsia="Times New Roman" w:hAnsi="Times New Roman"/>
          <w:color w:val="000000"/>
          <w:sz w:val="28"/>
          <w:szCs w:val="28"/>
          <w:lang w:eastAsia="ru-RU"/>
        </w:rPr>
        <w:t xml:space="preserve"> </w:t>
      </w:r>
      <w:r w:rsidR="003B2162" w:rsidRPr="00AE7F28">
        <w:rPr>
          <w:rFonts w:ascii="Times New Roman" w:eastAsia="Times New Roman" w:hAnsi="Times New Roman"/>
          <w:color w:val="000000"/>
          <w:sz w:val="28"/>
          <w:szCs w:val="28"/>
          <w:lang w:eastAsia="ru-RU"/>
        </w:rPr>
        <w:t xml:space="preserve">имеют все шансы для того, чтобы, во-первых, стать </w:t>
      </w:r>
      <w:r w:rsidR="00601F38" w:rsidRPr="00AE7F28">
        <w:rPr>
          <w:rFonts w:ascii="Times New Roman" w:eastAsia="Times New Roman" w:hAnsi="Times New Roman"/>
          <w:color w:val="000000"/>
          <w:sz w:val="28"/>
          <w:szCs w:val="28"/>
          <w:lang w:eastAsia="ru-RU"/>
        </w:rPr>
        <w:t>своеобразным буфером между стрессом</w:t>
      </w:r>
      <w:r w:rsidR="003B2162" w:rsidRPr="00AE7F28">
        <w:rPr>
          <w:rFonts w:ascii="Times New Roman" w:eastAsia="Times New Roman" w:hAnsi="Times New Roman"/>
          <w:color w:val="000000"/>
          <w:sz w:val="28"/>
          <w:szCs w:val="28"/>
          <w:lang w:eastAsia="ru-RU"/>
        </w:rPr>
        <w:t xml:space="preserve"> (с последующей </w:t>
      </w:r>
      <w:r w:rsidR="00601F38" w:rsidRPr="00AE7F28">
        <w:rPr>
          <w:rFonts w:ascii="Times New Roman" w:eastAsia="Times New Roman" w:hAnsi="Times New Roman"/>
          <w:color w:val="000000"/>
          <w:sz w:val="28"/>
          <w:szCs w:val="28"/>
          <w:lang w:eastAsia="ru-RU"/>
        </w:rPr>
        <w:t>декомпенсацией</w:t>
      </w:r>
      <w:r w:rsidR="003B2162" w:rsidRPr="00AE7F28">
        <w:rPr>
          <w:rFonts w:ascii="Times New Roman" w:eastAsia="Times New Roman" w:hAnsi="Times New Roman"/>
          <w:color w:val="000000"/>
          <w:sz w:val="28"/>
          <w:szCs w:val="28"/>
          <w:lang w:eastAsia="ru-RU"/>
        </w:rPr>
        <w:t>)</w:t>
      </w:r>
      <w:r w:rsidR="00601F38" w:rsidRPr="00AE7F28">
        <w:rPr>
          <w:rFonts w:ascii="Times New Roman" w:eastAsia="Times New Roman" w:hAnsi="Times New Roman"/>
          <w:color w:val="000000"/>
          <w:sz w:val="28"/>
          <w:szCs w:val="28"/>
          <w:lang w:eastAsia="ru-RU"/>
        </w:rPr>
        <w:t xml:space="preserve"> и весьма уязвимой психопатической личностью, а </w:t>
      </w:r>
      <w:r w:rsidR="003B2162" w:rsidRPr="00AE7F28">
        <w:rPr>
          <w:rFonts w:ascii="Times New Roman" w:eastAsia="Times New Roman" w:hAnsi="Times New Roman"/>
          <w:color w:val="000000"/>
          <w:sz w:val="28"/>
          <w:szCs w:val="28"/>
          <w:lang w:eastAsia="ru-RU"/>
        </w:rPr>
        <w:t xml:space="preserve">во-вторых, </w:t>
      </w:r>
      <w:r w:rsidR="00601F38" w:rsidRPr="00AE7F28">
        <w:rPr>
          <w:rFonts w:ascii="Times New Roman" w:eastAsia="Times New Roman" w:hAnsi="Times New Roman"/>
          <w:color w:val="000000"/>
          <w:sz w:val="28"/>
          <w:szCs w:val="28"/>
          <w:lang w:eastAsia="ru-RU"/>
        </w:rPr>
        <w:t>взять на себя роль «электронного путеводителя» (</w:t>
      </w:r>
      <w:r w:rsidR="003B2162" w:rsidRPr="00AE7F28">
        <w:rPr>
          <w:rFonts w:ascii="Times New Roman" w:eastAsia="Times New Roman" w:hAnsi="Times New Roman"/>
          <w:color w:val="000000"/>
          <w:sz w:val="28"/>
          <w:szCs w:val="28"/>
          <w:lang w:eastAsia="ru-RU"/>
        </w:rPr>
        <w:t xml:space="preserve">информативного, </w:t>
      </w:r>
      <w:r w:rsidR="00601F38" w:rsidRPr="00AE7F28">
        <w:rPr>
          <w:rFonts w:ascii="Times New Roman" w:eastAsia="Times New Roman" w:hAnsi="Times New Roman"/>
          <w:color w:val="000000"/>
          <w:sz w:val="28"/>
          <w:szCs w:val="28"/>
          <w:lang w:eastAsia="ru-RU"/>
        </w:rPr>
        <w:t>быстрого, гибкого</w:t>
      </w:r>
      <w:r w:rsidR="003B2162" w:rsidRPr="00AE7F28">
        <w:rPr>
          <w:rFonts w:ascii="Times New Roman" w:eastAsia="Times New Roman" w:hAnsi="Times New Roman"/>
          <w:color w:val="000000"/>
          <w:sz w:val="28"/>
          <w:szCs w:val="28"/>
          <w:lang w:eastAsia="ru-RU"/>
        </w:rPr>
        <w:t xml:space="preserve"> и т.д.</w:t>
      </w:r>
      <w:r w:rsidR="00601F38" w:rsidRPr="00AE7F28">
        <w:rPr>
          <w:rFonts w:ascii="Times New Roman" w:eastAsia="Times New Roman" w:hAnsi="Times New Roman"/>
          <w:color w:val="000000"/>
          <w:sz w:val="28"/>
          <w:szCs w:val="28"/>
          <w:lang w:eastAsia="ru-RU"/>
        </w:rPr>
        <w:t xml:space="preserve">). </w:t>
      </w:r>
    </w:p>
    <w:p w14:paraId="72445003" w14:textId="77777777" w:rsidR="00C5346F" w:rsidRDefault="00C5346F" w:rsidP="00CE6B16">
      <w:pPr>
        <w:spacing w:after="0" w:line="240" w:lineRule="auto"/>
        <w:ind w:firstLine="709"/>
        <w:jc w:val="both"/>
        <w:rPr>
          <w:rFonts w:ascii="Times New Roman" w:hAnsi="Times New Roman"/>
          <w:color w:val="000000"/>
          <w:sz w:val="28"/>
          <w:szCs w:val="28"/>
        </w:rPr>
      </w:pPr>
    </w:p>
    <w:p w14:paraId="41BE7C40" w14:textId="77777777" w:rsidR="00A64CE8" w:rsidRPr="00675535" w:rsidRDefault="00A64CE8" w:rsidP="00CE6B16">
      <w:pPr>
        <w:spacing w:after="0" w:line="240" w:lineRule="auto"/>
        <w:jc w:val="center"/>
        <w:rPr>
          <w:rFonts w:ascii="Times New Roman" w:hAnsi="Times New Roman"/>
          <w:b/>
          <w:bCs/>
          <w:sz w:val="28"/>
          <w:szCs w:val="28"/>
        </w:rPr>
      </w:pPr>
      <w:r w:rsidRPr="00675535">
        <w:rPr>
          <w:rFonts w:ascii="Times New Roman" w:hAnsi="Times New Roman"/>
          <w:b/>
          <w:bCs/>
          <w:sz w:val="28"/>
          <w:szCs w:val="28"/>
        </w:rPr>
        <w:t>Литература</w:t>
      </w:r>
    </w:p>
    <w:p w14:paraId="43B17226" w14:textId="77777777" w:rsidR="00BE0404" w:rsidRDefault="00675535" w:rsidP="00CE6B16">
      <w:pPr>
        <w:pStyle w:val="1"/>
        <w:spacing w:before="0" w:beforeAutospacing="0" w:after="0" w:afterAutospacing="0"/>
        <w:ind w:firstLine="709"/>
        <w:jc w:val="both"/>
        <w:rPr>
          <w:color w:val="000000"/>
          <w:sz w:val="27"/>
          <w:szCs w:val="27"/>
        </w:rPr>
      </w:pPr>
      <w:r w:rsidRPr="00B17CE6">
        <w:rPr>
          <w:color w:val="000000"/>
          <w:sz w:val="28"/>
          <w:szCs w:val="28"/>
        </w:rPr>
        <w:t xml:space="preserve">1. </w:t>
      </w:r>
      <w:r w:rsidR="00BE0404">
        <w:rPr>
          <w:color w:val="000000"/>
          <w:sz w:val="27"/>
          <w:szCs w:val="27"/>
        </w:rPr>
        <w:t>Третьяков И.Л. Мотив и цель преступления // Юридическая наука: история и современность. 2019. № 6. С. 126-134.</w:t>
      </w:r>
    </w:p>
    <w:p w14:paraId="0974FFEA" w14:textId="77777777" w:rsidR="00BE0404" w:rsidRDefault="00D01752" w:rsidP="00CE6B16">
      <w:pPr>
        <w:pStyle w:val="1"/>
        <w:spacing w:before="0" w:beforeAutospacing="0" w:after="0" w:afterAutospacing="0"/>
        <w:ind w:firstLine="709"/>
        <w:jc w:val="both"/>
        <w:rPr>
          <w:color w:val="000000"/>
          <w:sz w:val="27"/>
          <w:szCs w:val="27"/>
        </w:rPr>
      </w:pPr>
      <w:r>
        <w:rPr>
          <w:color w:val="000000"/>
          <w:sz w:val="27"/>
          <w:szCs w:val="27"/>
        </w:rPr>
        <w:t xml:space="preserve">2. </w:t>
      </w:r>
      <w:proofErr w:type="spellStart"/>
      <w:r>
        <w:rPr>
          <w:color w:val="000000"/>
          <w:sz w:val="27"/>
          <w:szCs w:val="27"/>
        </w:rPr>
        <w:t>Рутман</w:t>
      </w:r>
      <w:proofErr w:type="spellEnd"/>
      <w:r>
        <w:rPr>
          <w:color w:val="000000"/>
          <w:sz w:val="27"/>
          <w:szCs w:val="27"/>
        </w:rPr>
        <w:t xml:space="preserve"> М. Что там, на самом дне души? // Санкт-Петербургские ведомости. 10 сентября. 2021. </w:t>
      </w:r>
      <w:r w:rsidR="00193A05">
        <w:rPr>
          <w:color w:val="000000"/>
          <w:sz w:val="27"/>
          <w:szCs w:val="27"/>
        </w:rPr>
        <w:t>С. 1, С. 8.</w:t>
      </w:r>
    </w:p>
    <w:p w14:paraId="688A5AE5" w14:textId="77777777" w:rsidR="00A64CE8" w:rsidRDefault="002A0C78" w:rsidP="00CE6B16">
      <w:pPr>
        <w:spacing w:after="0" w:line="240" w:lineRule="auto"/>
        <w:ind w:firstLine="709"/>
        <w:jc w:val="both"/>
        <w:rPr>
          <w:rFonts w:ascii="Times New Roman" w:hAnsi="Times New Roman"/>
          <w:color w:val="000000"/>
          <w:sz w:val="28"/>
          <w:szCs w:val="28"/>
        </w:rPr>
      </w:pPr>
      <w:r w:rsidRPr="00B17CE6">
        <w:rPr>
          <w:rFonts w:ascii="Times New Roman" w:hAnsi="Times New Roman"/>
          <w:color w:val="000000"/>
          <w:sz w:val="28"/>
          <w:szCs w:val="28"/>
        </w:rPr>
        <w:t xml:space="preserve">3. </w:t>
      </w:r>
      <w:proofErr w:type="spellStart"/>
      <w:r w:rsidRPr="00B17CE6">
        <w:rPr>
          <w:rFonts w:ascii="Times New Roman" w:hAnsi="Times New Roman"/>
          <w:color w:val="000000"/>
          <w:sz w:val="28"/>
          <w:szCs w:val="28"/>
        </w:rPr>
        <w:t>Шайдукова</w:t>
      </w:r>
      <w:proofErr w:type="spellEnd"/>
      <w:r w:rsidRPr="00B17CE6">
        <w:rPr>
          <w:rFonts w:ascii="Times New Roman" w:hAnsi="Times New Roman"/>
          <w:color w:val="000000"/>
          <w:sz w:val="28"/>
          <w:szCs w:val="28"/>
        </w:rPr>
        <w:t xml:space="preserve"> Л.К. Психодинамические концепции «</w:t>
      </w:r>
      <w:proofErr w:type="spellStart"/>
      <w:r w:rsidRPr="00B17CE6">
        <w:rPr>
          <w:rFonts w:ascii="Times New Roman" w:hAnsi="Times New Roman"/>
          <w:color w:val="000000"/>
          <w:sz w:val="28"/>
          <w:szCs w:val="28"/>
        </w:rPr>
        <w:t>аддиктивных</w:t>
      </w:r>
      <w:proofErr w:type="spellEnd"/>
      <w:r w:rsidRPr="00B17CE6">
        <w:rPr>
          <w:rFonts w:ascii="Times New Roman" w:hAnsi="Times New Roman"/>
          <w:color w:val="000000"/>
          <w:sz w:val="28"/>
          <w:szCs w:val="28"/>
        </w:rPr>
        <w:t xml:space="preserve">» личностей // Психическое здоровье. 2009. №10. С. 71-81. </w:t>
      </w:r>
    </w:p>
    <w:p w14:paraId="1ECDE773" w14:textId="77777777" w:rsidR="00ED23CD" w:rsidRPr="00ED23CD" w:rsidRDefault="00ED23CD" w:rsidP="00CE6B16">
      <w:pPr>
        <w:spacing w:after="0" w:line="240" w:lineRule="auto"/>
        <w:ind w:firstLine="595"/>
        <w:jc w:val="both"/>
        <w:rPr>
          <w:rFonts w:ascii="Times New Roman" w:hAnsi="Times New Roman"/>
          <w:b/>
          <w:bCs/>
          <w:color w:val="000000"/>
          <w:sz w:val="28"/>
          <w:szCs w:val="28"/>
        </w:rPr>
      </w:pPr>
      <w:r w:rsidRPr="00ED23CD">
        <w:rPr>
          <w:rFonts w:ascii="Times New Roman" w:hAnsi="Times New Roman"/>
          <w:color w:val="000000"/>
          <w:sz w:val="28"/>
          <w:szCs w:val="28"/>
          <w:lang w:val="en-US"/>
        </w:rPr>
        <w:t xml:space="preserve">4. </w:t>
      </w:r>
      <w:proofErr w:type="spellStart"/>
      <w:r w:rsidRPr="00ED23CD">
        <w:rPr>
          <w:rFonts w:ascii="Times New Roman" w:hAnsi="Times New Roman"/>
          <w:sz w:val="28"/>
          <w:szCs w:val="28"/>
          <w:shd w:val="clear" w:color="auto" w:fill="FFFFFF"/>
          <w:lang w:val="en-US"/>
        </w:rPr>
        <w:t>Kazemi</w:t>
      </w:r>
      <w:proofErr w:type="spellEnd"/>
      <w:r w:rsidRPr="00ED23CD">
        <w:rPr>
          <w:rFonts w:ascii="Times New Roman" w:hAnsi="Times New Roman"/>
          <w:sz w:val="28"/>
          <w:szCs w:val="28"/>
          <w:shd w:val="clear" w:color="auto" w:fill="FFFFFF"/>
          <w:lang w:val="en-US"/>
        </w:rPr>
        <w:t xml:space="preserve">, D.M., Li, S, Levine, M.J., </w:t>
      </w:r>
      <w:proofErr w:type="spellStart"/>
      <w:r w:rsidRPr="00ED23CD">
        <w:rPr>
          <w:rFonts w:ascii="Times New Roman" w:hAnsi="Times New Roman"/>
          <w:sz w:val="28"/>
          <w:szCs w:val="28"/>
          <w:shd w:val="clear" w:color="auto" w:fill="FFFFFF"/>
          <w:lang w:val="en-US"/>
        </w:rPr>
        <w:t>Auten</w:t>
      </w:r>
      <w:proofErr w:type="spellEnd"/>
      <w:r w:rsidRPr="00ED23CD">
        <w:rPr>
          <w:rFonts w:ascii="Times New Roman" w:hAnsi="Times New Roman"/>
          <w:sz w:val="28"/>
          <w:szCs w:val="28"/>
          <w:shd w:val="clear" w:color="auto" w:fill="FFFFFF"/>
          <w:lang w:val="en-US"/>
        </w:rPr>
        <w:t xml:space="preserve">, B. &amp; </w:t>
      </w:r>
      <w:proofErr w:type="spellStart"/>
      <w:r w:rsidRPr="00ED23CD">
        <w:rPr>
          <w:rFonts w:ascii="Times New Roman" w:hAnsi="Times New Roman"/>
          <w:sz w:val="28"/>
          <w:szCs w:val="28"/>
          <w:shd w:val="clear" w:color="auto" w:fill="FFFFFF"/>
          <w:lang w:val="en-US"/>
        </w:rPr>
        <w:t>Granson</w:t>
      </w:r>
      <w:proofErr w:type="spellEnd"/>
      <w:r w:rsidRPr="00ED23CD">
        <w:rPr>
          <w:rFonts w:ascii="Times New Roman" w:hAnsi="Times New Roman"/>
          <w:sz w:val="28"/>
          <w:szCs w:val="28"/>
          <w:shd w:val="clear" w:color="auto" w:fill="FFFFFF"/>
          <w:lang w:val="en-US"/>
        </w:rPr>
        <w:t xml:space="preserve">, M. (2021). Systematic Review of Smartphone Apps as a mHealth Intervention to Address Substance Abuse in Adolescents and Adults. </w:t>
      </w:r>
      <w:r w:rsidRPr="00ED23CD">
        <w:rPr>
          <w:rFonts w:ascii="Times New Roman" w:hAnsi="Times New Roman"/>
          <w:i/>
          <w:iCs/>
          <w:color w:val="000000"/>
          <w:sz w:val="28"/>
          <w:szCs w:val="28"/>
          <w:lang w:val="en-US"/>
        </w:rPr>
        <w:t>Journal</w:t>
      </w:r>
      <w:r w:rsidRPr="00ED23CD">
        <w:rPr>
          <w:rFonts w:ascii="Times New Roman" w:hAnsi="Times New Roman"/>
          <w:i/>
          <w:iCs/>
          <w:color w:val="000000"/>
          <w:sz w:val="28"/>
          <w:szCs w:val="28"/>
        </w:rPr>
        <w:t xml:space="preserve"> </w:t>
      </w:r>
      <w:r w:rsidRPr="00ED23CD">
        <w:rPr>
          <w:rFonts w:ascii="Times New Roman" w:hAnsi="Times New Roman"/>
          <w:i/>
          <w:iCs/>
          <w:color w:val="000000"/>
          <w:sz w:val="28"/>
          <w:szCs w:val="28"/>
          <w:lang w:val="en-US"/>
        </w:rPr>
        <w:t>of</w:t>
      </w:r>
      <w:r w:rsidRPr="00ED23CD">
        <w:rPr>
          <w:rFonts w:ascii="Times New Roman" w:hAnsi="Times New Roman"/>
          <w:i/>
          <w:iCs/>
          <w:color w:val="000000"/>
          <w:sz w:val="28"/>
          <w:szCs w:val="28"/>
        </w:rPr>
        <w:t xml:space="preserve"> </w:t>
      </w:r>
      <w:r w:rsidRPr="00ED23CD">
        <w:rPr>
          <w:rFonts w:ascii="Times New Roman" w:hAnsi="Times New Roman"/>
          <w:i/>
          <w:iCs/>
          <w:color w:val="000000"/>
          <w:sz w:val="28"/>
          <w:szCs w:val="28"/>
          <w:lang w:val="en-US"/>
        </w:rPr>
        <w:t>Addictions</w:t>
      </w:r>
      <w:r w:rsidRPr="00ED23CD">
        <w:rPr>
          <w:rFonts w:ascii="Times New Roman" w:hAnsi="Times New Roman"/>
          <w:i/>
          <w:iCs/>
          <w:color w:val="000000"/>
          <w:sz w:val="28"/>
          <w:szCs w:val="28"/>
        </w:rPr>
        <w:t xml:space="preserve"> </w:t>
      </w:r>
      <w:r w:rsidRPr="00ED23CD">
        <w:rPr>
          <w:rFonts w:ascii="Times New Roman" w:hAnsi="Times New Roman"/>
          <w:i/>
          <w:iCs/>
          <w:color w:val="000000"/>
          <w:sz w:val="28"/>
          <w:szCs w:val="28"/>
          <w:lang w:val="en-US"/>
        </w:rPr>
        <w:t>Nursing</w:t>
      </w:r>
      <w:r w:rsidRPr="00ED23CD">
        <w:rPr>
          <w:rFonts w:ascii="Times New Roman" w:hAnsi="Times New Roman"/>
          <w:i/>
          <w:iCs/>
          <w:color w:val="000000"/>
          <w:sz w:val="28"/>
          <w:szCs w:val="28"/>
          <w:shd w:val="clear" w:color="auto" w:fill="FFFFFF"/>
        </w:rPr>
        <w:t>,</w:t>
      </w:r>
      <w:r w:rsidRPr="00ED23CD">
        <w:rPr>
          <w:rFonts w:ascii="Times New Roman" w:hAnsi="Times New Roman"/>
          <w:sz w:val="28"/>
          <w:szCs w:val="28"/>
          <w:shd w:val="clear" w:color="auto" w:fill="FFFFFF"/>
        </w:rPr>
        <w:t xml:space="preserve"> </w:t>
      </w:r>
      <w:r w:rsidRPr="00ED23CD">
        <w:rPr>
          <w:rFonts w:ascii="Times New Roman" w:hAnsi="Times New Roman"/>
          <w:sz w:val="28"/>
          <w:szCs w:val="28"/>
          <w:shd w:val="clear" w:color="auto" w:fill="FFFFFF"/>
          <w:lang w:val="en-US"/>
        </w:rPr>
        <w:t>Jul</w:t>
      </w:r>
      <w:r w:rsidRPr="00ED23CD">
        <w:rPr>
          <w:rFonts w:ascii="Times New Roman" w:hAnsi="Times New Roman"/>
          <w:sz w:val="28"/>
          <w:szCs w:val="28"/>
          <w:shd w:val="clear" w:color="auto" w:fill="FFFFFF"/>
        </w:rPr>
        <w:t>-</w:t>
      </w:r>
      <w:r w:rsidRPr="00ED23CD">
        <w:rPr>
          <w:rFonts w:ascii="Times New Roman" w:hAnsi="Times New Roman"/>
          <w:sz w:val="28"/>
          <w:szCs w:val="28"/>
          <w:shd w:val="clear" w:color="auto" w:fill="FFFFFF"/>
          <w:lang w:val="en-US"/>
        </w:rPr>
        <w:t>Sep</w:t>
      </w:r>
      <w:r w:rsidRPr="00ED23CD">
        <w:rPr>
          <w:rFonts w:ascii="Times New Roman" w:hAnsi="Times New Roman"/>
          <w:sz w:val="28"/>
          <w:szCs w:val="28"/>
          <w:shd w:val="clear" w:color="auto" w:fill="FFFFFF"/>
        </w:rPr>
        <w:t xml:space="preserve"> 01;32(3):180-187. </w:t>
      </w:r>
      <w:proofErr w:type="spellStart"/>
      <w:r w:rsidRPr="00ED23CD">
        <w:rPr>
          <w:rFonts w:ascii="Times New Roman" w:hAnsi="Times New Roman"/>
          <w:sz w:val="28"/>
          <w:szCs w:val="28"/>
          <w:shd w:val="clear" w:color="auto" w:fill="FFFFFF"/>
          <w:lang w:val="en-US"/>
        </w:rPr>
        <w:t>doi</w:t>
      </w:r>
      <w:proofErr w:type="spellEnd"/>
      <w:r w:rsidRPr="00ED23CD">
        <w:rPr>
          <w:rFonts w:ascii="Times New Roman" w:hAnsi="Times New Roman"/>
          <w:sz w:val="28"/>
          <w:szCs w:val="28"/>
          <w:shd w:val="clear" w:color="auto" w:fill="FFFFFF"/>
        </w:rPr>
        <w:t>: 10.1097/</w:t>
      </w:r>
      <w:r w:rsidRPr="00ED23CD">
        <w:rPr>
          <w:rFonts w:ascii="Times New Roman" w:hAnsi="Times New Roman"/>
          <w:sz w:val="28"/>
          <w:szCs w:val="28"/>
          <w:shd w:val="clear" w:color="auto" w:fill="FFFFFF"/>
          <w:lang w:val="en-US"/>
        </w:rPr>
        <w:t>JAN</w:t>
      </w:r>
      <w:r w:rsidRPr="00ED23CD">
        <w:rPr>
          <w:rFonts w:ascii="Times New Roman" w:hAnsi="Times New Roman"/>
          <w:sz w:val="28"/>
          <w:szCs w:val="28"/>
          <w:shd w:val="clear" w:color="auto" w:fill="FFFFFF"/>
        </w:rPr>
        <w:t xml:space="preserve">.0000000000000416. </w:t>
      </w:r>
      <w:r w:rsidRPr="00ED23CD">
        <w:rPr>
          <w:rFonts w:ascii="Times New Roman" w:hAnsi="Times New Roman"/>
          <w:sz w:val="28"/>
          <w:szCs w:val="28"/>
          <w:shd w:val="clear" w:color="auto" w:fill="FFFFFF"/>
          <w:lang w:val="en-US"/>
        </w:rPr>
        <w:t>PMID</w:t>
      </w:r>
      <w:r w:rsidRPr="00ED23CD">
        <w:rPr>
          <w:rFonts w:ascii="Times New Roman" w:hAnsi="Times New Roman"/>
          <w:sz w:val="28"/>
          <w:szCs w:val="28"/>
          <w:shd w:val="clear" w:color="auto" w:fill="FFFFFF"/>
        </w:rPr>
        <w:t>: 34473447.</w:t>
      </w:r>
    </w:p>
    <w:p w14:paraId="5C34DB9A" w14:textId="77777777" w:rsidR="00ED23CD" w:rsidRPr="00B17CE6" w:rsidRDefault="00ED23CD" w:rsidP="00CE6B1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 </w:t>
      </w:r>
      <w:r w:rsidRPr="003F5B0E">
        <w:rPr>
          <w:rFonts w:ascii="Times New Roman" w:hAnsi="Times New Roman"/>
          <w:color w:val="000000"/>
          <w:sz w:val="28"/>
          <w:szCs w:val="28"/>
        </w:rPr>
        <w:t xml:space="preserve">Третьяков И.Л. </w:t>
      </w:r>
      <w:proofErr w:type="spellStart"/>
      <w:r w:rsidRPr="00A40993">
        <w:rPr>
          <w:rFonts w:ascii="Times New Roman" w:eastAsia="Times New Roman" w:hAnsi="Times New Roman"/>
          <w:color w:val="000000"/>
          <w:sz w:val="28"/>
          <w:szCs w:val="28"/>
          <w:lang w:eastAsia="ru-RU"/>
        </w:rPr>
        <w:t>Инфомационно</w:t>
      </w:r>
      <w:proofErr w:type="spellEnd"/>
      <w:r w:rsidRPr="00A40993">
        <w:rPr>
          <w:rFonts w:ascii="Times New Roman" w:eastAsia="Times New Roman" w:hAnsi="Times New Roman"/>
          <w:color w:val="000000"/>
          <w:sz w:val="28"/>
          <w:szCs w:val="28"/>
          <w:lang w:eastAsia="ru-RU"/>
        </w:rPr>
        <w:t>-правовое сопровождение наркозависимых женщин, освободившихся из мест лишения свободы // Наркоконтроль № 2 (59)</w:t>
      </w:r>
      <w:r>
        <w:rPr>
          <w:rFonts w:ascii="Times New Roman" w:eastAsia="Times New Roman" w:hAnsi="Times New Roman"/>
          <w:color w:val="000000"/>
          <w:sz w:val="28"/>
          <w:szCs w:val="28"/>
          <w:lang w:eastAsia="ru-RU"/>
        </w:rPr>
        <w:t>.</w:t>
      </w:r>
      <w:r w:rsidRPr="00A40993">
        <w:rPr>
          <w:rFonts w:ascii="Times New Roman" w:eastAsia="Times New Roman" w:hAnsi="Times New Roman"/>
          <w:color w:val="000000"/>
          <w:sz w:val="28"/>
          <w:szCs w:val="28"/>
          <w:lang w:eastAsia="ru-RU"/>
        </w:rPr>
        <w:t xml:space="preserve"> 2020, </w:t>
      </w:r>
      <w:r>
        <w:rPr>
          <w:rFonts w:ascii="Times New Roman" w:eastAsia="Times New Roman" w:hAnsi="Times New Roman"/>
          <w:color w:val="000000"/>
          <w:sz w:val="28"/>
          <w:szCs w:val="28"/>
          <w:lang w:eastAsia="ru-RU"/>
        </w:rPr>
        <w:t xml:space="preserve">С. </w:t>
      </w:r>
      <w:r w:rsidRPr="00A40993">
        <w:rPr>
          <w:rFonts w:ascii="Times New Roman" w:eastAsia="Times New Roman" w:hAnsi="Times New Roman"/>
          <w:color w:val="000000"/>
          <w:sz w:val="28"/>
          <w:szCs w:val="28"/>
          <w:lang w:eastAsia="ru-RU"/>
        </w:rPr>
        <w:t>40-44</w:t>
      </w:r>
      <w:r>
        <w:rPr>
          <w:rFonts w:ascii="Times New Roman" w:eastAsia="Times New Roman" w:hAnsi="Times New Roman"/>
          <w:color w:val="000000"/>
          <w:sz w:val="28"/>
          <w:szCs w:val="28"/>
          <w:lang w:eastAsia="ru-RU"/>
        </w:rPr>
        <w:t>.</w:t>
      </w:r>
      <w:r w:rsidR="00AE7F28">
        <w:rPr>
          <w:rFonts w:ascii="Times New Roman" w:eastAsia="Times New Roman" w:hAnsi="Times New Roman"/>
          <w:color w:val="000000"/>
          <w:sz w:val="28"/>
          <w:szCs w:val="28"/>
          <w:lang w:eastAsia="ru-RU"/>
        </w:rPr>
        <w:t xml:space="preserve"> </w:t>
      </w:r>
    </w:p>
    <w:p w14:paraId="72D97EF4" w14:textId="77777777" w:rsidR="00CE6B16" w:rsidRPr="00B17CE6" w:rsidRDefault="00CE6B16">
      <w:pPr>
        <w:spacing w:after="0" w:line="240" w:lineRule="auto"/>
        <w:ind w:firstLine="709"/>
        <w:jc w:val="both"/>
        <w:rPr>
          <w:rFonts w:ascii="Times New Roman" w:hAnsi="Times New Roman"/>
          <w:color w:val="000000"/>
          <w:sz w:val="28"/>
          <w:szCs w:val="28"/>
        </w:rPr>
      </w:pPr>
    </w:p>
    <w:sectPr w:rsidR="00CE6B16" w:rsidRPr="00B17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84"/>
    <w:rsid w:val="000503E5"/>
    <w:rsid w:val="000E6F60"/>
    <w:rsid w:val="00193A05"/>
    <w:rsid w:val="001A3F0C"/>
    <w:rsid w:val="001C0C67"/>
    <w:rsid w:val="001F2F02"/>
    <w:rsid w:val="002441CB"/>
    <w:rsid w:val="002455AD"/>
    <w:rsid w:val="00265F91"/>
    <w:rsid w:val="002979CF"/>
    <w:rsid w:val="002A0C78"/>
    <w:rsid w:val="002A43A6"/>
    <w:rsid w:val="00322B00"/>
    <w:rsid w:val="00326035"/>
    <w:rsid w:val="00343705"/>
    <w:rsid w:val="003B2162"/>
    <w:rsid w:val="00463DA6"/>
    <w:rsid w:val="00513927"/>
    <w:rsid w:val="005B415A"/>
    <w:rsid w:val="00601F38"/>
    <w:rsid w:val="006402D0"/>
    <w:rsid w:val="00644F8D"/>
    <w:rsid w:val="00675535"/>
    <w:rsid w:val="0070244B"/>
    <w:rsid w:val="00714E23"/>
    <w:rsid w:val="00751087"/>
    <w:rsid w:val="00753286"/>
    <w:rsid w:val="007605CA"/>
    <w:rsid w:val="007B0DBB"/>
    <w:rsid w:val="007E618A"/>
    <w:rsid w:val="00853807"/>
    <w:rsid w:val="009052CA"/>
    <w:rsid w:val="00A41F98"/>
    <w:rsid w:val="00A4232D"/>
    <w:rsid w:val="00A64CE8"/>
    <w:rsid w:val="00AE7F28"/>
    <w:rsid w:val="00AF4413"/>
    <w:rsid w:val="00B17CE6"/>
    <w:rsid w:val="00B36DF6"/>
    <w:rsid w:val="00BC2CB3"/>
    <w:rsid w:val="00BE0404"/>
    <w:rsid w:val="00C2699B"/>
    <w:rsid w:val="00C43630"/>
    <w:rsid w:val="00C5346F"/>
    <w:rsid w:val="00CA4D09"/>
    <w:rsid w:val="00CE6B16"/>
    <w:rsid w:val="00D01752"/>
    <w:rsid w:val="00E57976"/>
    <w:rsid w:val="00E7493F"/>
    <w:rsid w:val="00E95D05"/>
    <w:rsid w:val="00ED23CD"/>
    <w:rsid w:val="00F03BCA"/>
    <w:rsid w:val="00F13B84"/>
    <w:rsid w:val="00F639A0"/>
    <w:rsid w:val="00F6535C"/>
    <w:rsid w:val="00F9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EA99"/>
  <w15:docId w15:val="{CF292719-AFB0-4343-BB15-BB10A5C1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Интернет)1"/>
    <w:basedOn w:val="a"/>
    <w:uiPriority w:val="99"/>
    <w:unhideWhenUsed/>
    <w:rsid w:val="002A43A6"/>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A64CE8"/>
    <w:rPr>
      <w:color w:val="0563C1"/>
      <w:u w:val="single"/>
    </w:rPr>
  </w:style>
  <w:style w:type="character" w:customStyle="1" w:styleId="10">
    <w:name w:val="Неразрешенное упоминание1"/>
    <w:uiPriority w:val="99"/>
    <w:semiHidden/>
    <w:unhideWhenUsed/>
    <w:rsid w:val="0067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916527">
      <w:bodyDiv w:val="1"/>
      <w:marLeft w:val="0"/>
      <w:marRight w:val="0"/>
      <w:marTop w:val="0"/>
      <w:marBottom w:val="0"/>
      <w:divBdr>
        <w:top w:val="none" w:sz="0" w:space="0" w:color="auto"/>
        <w:left w:val="none" w:sz="0" w:space="0" w:color="auto"/>
        <w:bottom w:val="none" w:sz="0" w:space="0" w:color="auto"/>
        <w:right w:val="none" w:sz="0" w:space="0" w:color="auto"/>
      </w:divBdr>
    </w:div>
    <w:div w:id="1630545935">
      <w:bodyDiv w:val="1"/>
      <w:marLeft w:val="0"/>
      <w:marRight w:val="0"/>
      <w:marTop w:val="0"/>
      <w:marBottom w:val="0"/>
      <w:divBdr>
        <w:top w:val="none" w:sz="0" w:space="0" w:color="auto"/>
        <w:left w:val="none" w:sz="0" w:space="0" w:color="auto"/>
        <w:bottom w:val="none" w:sz="0" w:space="0" w:color="auto"/>
        <w:right w:val="none" w:sz="0" w:space="0" w:color="auto"/>
      </w:divBdr>
    </w:div>
    <w:div w:id="1721981111">
      <w:bodyDiv w:val="1"/>
      <w:marLeft w:val="0"/>
      <w:marRight w:val="0"/>
      <w:marTop w:val="0"/>
      <w:marBottom w:val="0"/>
      <w:divBdr>
        <w:top w:val="none" w:sz="0" w:space="0" w:color="auto"/>
        <w:left w:val="none" w:sz="0" w:space="0" w:color="auto"/>
        <w:bottom w:val="none" w:sz="0" w:space="0" w:color="auto"/>
        <w:right w:val="none" w:sz="0" w:space="0" w:color="auto"/>
      </w:divBdr>
    </w:div>
    <w:div w:id="19274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l@tretyakov.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10645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12488</CharactersWithSpaces>
  <SharedDoc>false</SharedDoc>
  <HLinks>
    <vt:vector size="6" baseType="variant">
      <vt:variant>
        <vt:i4>7667777</vt:i4>
      </vt:variant>
      <vt:variant>
        <vt:i4>0</vt:i4>
      </vt:variant>
      <vt:variant>
        <vt:i4>0</vt:i4>
      </vt:variant>
      <vt:variant>
        <vt:i4>5</vt:i4>
      </vt:variant>
      <vt:variant>
        <vt:lpwstr>mailto:mail@tretyakov.su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Попович</dc:creator>
  <cp:lastModifiedBy>Vladimir Tuchkevich</cp:lastModifiedBy>
  <cp:revision>2</cp:revision>
  <dcterms:created xsi:type="dcterms:W3CDTF">2022-11-05T16:14:00Z</dcterms:created>
  <dcterms:modified xsi:type="dcterms:W3CDTF">2022-11-05T16:14:00Z</dcterms:modified>
</cp:coreProperties>
</file>